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DB" w:rsidRDefault="001D61DB" w:rsidP="001E0035">
      <w:pPr>
        <w:pStyle w:val="Heading"/>
      </w:pPr>
      <w:r w:rsidRPr="001E0035">
        <w:rPr>
          <w:noProof/>
          <w:sz w:val="32"/>
        </w:rPr>
        <w:drawing>
          <wp:anchor distT="0" distB="0" distL="114300" distR="114300" simplePos="0" relativeHeight="251658240" behindDoc="0" locked="0" layoutInCell="1" allowOverlap="1" wp14:anchorId="3901263D" wp14:editId="7C24CF98">
            <wp:simplePos x="0" y="0"/>
            <wp:positionH relativeFrom="column">
              <wp:posOffset>-104775</wp:posOffset>
            </wp:positionH>
            <wp:positionV relativeFrom="paragraph">
              <wp:posOffset>-266700</wp:posOffset>
            </wp:positionV>
            <wp:extent cx="971550" cy="789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 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789305"/>
                    </a:xfrm>
                    <a:prstGeom prst="rect">
                      <a:avLst/>
                    </a:prstGeom>
                  </pic:spPr>
                </pic:pic>
              </a:graphicData>
            </a:graphic>
            <wp14:sizeRelH relativeFrom="page">
              <wp14:pctWidth>0</wp14:pctWidth>
            </wp14:sizeRelH>
            <wp14:sizeRelV relativeFrom="page">
              <wp14:pctHeight>0</wp14:pctHeight>
            </wp14:sizeRelV>
          </wp:anchor>
        </w:drawing>
      </w:r>
      <w:r w:rsidRPr="001E0035">
        <w:rPr>
          <w:sz w:val="32"/>
        </w:rPr>
        <w:t>THE WESLEYAN CHURCH</w:t>
      </w:r>
      <w:r w:rsidR="001E0035" w:rsidRPr="001E0035">
        <w:rPr>
          <w:sz w:val="32"/>
        </w:rPr>
        <w:br/>
      </w:r>
      <w:r w:rsidRPr="001E0035">
        <w:rPr>
          <w:sz w:val="32"/>
        </w:rPr>
        <w:t>Western New York District</w:t>
      </w:r>
    </w:p>
    <w:p w:rsidR="001D61DB" w:rsidRDefault="001D61DB" w:rsidP="00656CEC">
      <w:pPr>
        <w:pStyle w:val="Heading"/>
      </w:pPr>
      <w:r>
        <w:t>DBMD NO. 5</w:t>
      </w:r>
      <w:r w:rsidR="001E0035">
        <w:br/>
      </w:r>
      <w:r w:rsidR="00877C1F">
        <w:t xml:space="preserve">ORDINATION </w:t>
      </w:r>
      <w:r>
        <w:t>APPLICATION QUESTIONNAIRE</w:t>
      </w:r>
    </w:p>
    <w:p w:rsidR="001D61DB" w:rsidRDefault="0071741E" w:rsidP="00656CEC">
      <w:pPr>
        <w:pStyle w:val="Quote"/>
      </w:pPr>
      <w:r>
        <w:rPr>
          <w:noProof/>
        </w:rPr>
        <mc:AlternateContent>
          <mc:Choice Requires="wps">
            <w:drawing>
              <wp:anchor distT="0" distB="0" distL="114300" distR="114300" simplePos="0" relativeHeight="251661312" behindDoc="0" locked="0" layoutInCell="1" allowOverlap="1">
                <wp:simplePos x="0" y="0"/>
                <wp:positionH relativeFrom="column">
                  <wp:posOffset>76199</wp:posOffset>
                </wp:positionH>
                <wp:positionV relativeFrom="paragraph">
                  <wp:posOffset>982345</wp:posOffset>
                </wp:positionV>
                <wp:extent cx="57626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B0E0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77.35pt" to="459.7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TTuQEAAMMDAAAOAAAAZHJzL2Uyb0RvYy54bWysU01vEzEQvSPxHyzfyW6iNq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" strokecolor="#5b9bd5 [3204]" strokeweight=".5pt">
                <v:stroke joinstyle="miter"/>
              </v:line>
            </w:pict>
          </mc:Fallback>
        </mc:AlternateContent>
      </w:r>
      <w:r w:rsidR="001D61DB">
        <w:t>This application questionnaire assumes the candidate has completed the Course of Study, has had some years of experience, and is nearly ready for ordination or commissioning.  The Personal Data Inventory Questio</w:t>
      </w:r>
      <w:r w:rsidR="001E0035">
        <w:t>nnaire shou</w:t>
      </w:r>
      <w:r w:rsidR="0078265C">
        <w:t>ld have been</w:t>
      </w:r>
      <w:r w:rsidR="003F1B23">
        <w:t xml:space="preserve"> complete</w:t>
      </w:r>
      <w:r w:rsidR="001D61DB">
        <w:t>d earlier.  The answers on this questionnaire will enable the district leaders to judge the readiness of the candid</w:t>
      </w:r>
      <w:r w:rsidR="00877C1F">
        <w:t>ate for ordination</w:t>
      </w:r>
      <w:r w:rsidR="001D61DB">
        <w:t>.  It should be completed carefully and fully.</w:t>
      </w:r>
    </w:p>
    <w:p w:rsidR="001E0035" w:rsidRDefault="001E0035" w:rsidP="0071741E">
      <w:pPr>
        <w:tabs>
          <w:tab w:val="right" w:leader="underscore" w:pos="4320"/>
          <w:tab w:val="left" w:pos="4608"/>
          <w:tab w:val="right" w:leader="underscore" w:pos="8352"/>
          <w:tab w:val="left" w:pos="8640"/>
          <w:tab w:val="right" w:leader="underscore" w:pos="10080"/>
        </w:tabs>
        <w:spacing w:line="240" w:lineRule="exact"/>
        <w:rPr>
          <w:b/>
          <w:sz w:val="22"/>
        </w:rPr>
      </w:pPr>
    </w:p>
    <w:p w:rsidR="001D61DB" w:rsidRPr="007955B0" w:rsidRDefault="001D61DB" w:rsidP="007955B0">
      <w:pPr>
        <w:rPr>
          <w:sz w:val="24"/>
          <w:szCs w:val="24"/>
        </w:rPr>
      </w:pPr>
      <w:r w:rsidRPr="007955B0">
        <w:rPr>
          <w:b/>
          <w:sz w:val="24"/>
          <w:szCs w:val="24"/>
        </w:rPr>
        <w:t xml:space="preserve">Name </w:t>
      </w:r>
      <w:r w:rsidR="0091481B" w:rsidRPr="002343EE">
        <w:rPr>
          <w:rFonts w:ascii="Verdana" w:hAnsi="Verdana"/>
          <w:color w:val="1F4E79" w:themeColor="accent1" w:themeShade="80"/>
          <w:sz w:val="24"/>
          <w:szCs w:val="24"/>
        </w:rPr>
        <w:fldChar w:fldCharType="begin">
          <w:ffData>
            <w:name w:val="Text84"/>
            <w:enabled/>
            <w:calcOnExit w:val="0"/>
            <w:textInput/>
          </w:ffData>
        </w:fldChar>
      </w:r>
      <w:bookmarkStart w:id="0" w:name="Text84"/>
      <w:r w:rsidR="0091481B" w:rsidRPr="002343EE">
        <w:rPr>
          <w:rFonts w:ascii="Verdana" w:hAnsi="Verdana"/>
          <w:color w:val="1F4E79" w:themeColor="accent1" w:themeShade="80"/>
          <w:sz w:val="24"/>
          <w:szCs w:val="24"/>
        </w:rPr>
        <w:instrText xml:space="preserve"> FORMTEXT </w:instrText>
      </w:r>
      <w:r w:rsidR="0091481B" w:rsidRPr="002343EE">
        <w:rPr>
          <w:rFonts w:ascii="Verdana" w:hAnsi="Verdana"/>
          <w:color w:val="1F4E79" w:themeColor="accent1" w:themeShade="80"/>
          <w:sz w:val="24"/>
          <w:szCs w:val="24"/>
        </w:rPr>
      </w:r>
      <w:r w:rsidR="0091481B" w:rsidRPr="002343EE">
        <w:rPr>
          <w:rFonts w:ascii="Verdana" w:hAnsi="Verdana"/>
          <w:color w:val="1F4E79" w:themeColor="accent1" w:themeShade="80"/>
          <w:sz w:val="24"/>
          <w:szCs w:val="24"/>
        </w:rPr>
        <w:fldChar w:fldCharType="separate"/>
      </w:r>
      <w:bookmarkStart w:id="1" w:name="_GoBack"/>
      <w:r w:rsidR="0091481B" w:rsidRPr="002343EE">
        <w:rPr>
          <w:rFonts w:ascii="Verdana" w:hAnsi="Verdana"/>
          <w:noProof/>
          <w:color w:val="1F4E79" w:themeColor="accent1" w:themeShade="80"/>
          <w:sz w:val="24"/>
          <w:szCs w:val="24"/>
        </w:rPr>
        <w:t> </w:t>
      </w:r>
      <w:r w:rsidR="0091481B" w:rsidRPr="002343EE">
        <w:rPr>
          <w:rFonts w:ascii="Verdana" w:hAnsi="Verdana"/>
          <w:noProof/>
          <w:color w:val="1F4E79" w:themeColor="accent1" w:themeShade="80"/>
          <w:sz w:val="24"/>
          <w:szCs w:val="24"/>
        </w:rPr>
        <w:t> </w:t>
      </w:r>
      <w:r w:rsidR="0091481B" w:rsidRPr="002343EE">
        <w:rPr>
          <w:rFonts w:ascii="Verdana" w:hAnsi="Verdana"/>
          <w:noProof/>
          <w:color w:val="1F4E79" w:themeColor="accent1" w:themeShade="80"/>
          <w:sz w:val="24"/>
          <w:szCs w:val="24"/>
        </w:rPr>
        <w:t> </w:t>
      </w:r>
      <w:r w:rsidR="0091481B" w:rsidRPr="002343EE">
        <w:rPr>
          <w:rFonts w:ascii="Verdana" w:hAnsi="Verdana"/>
          <w:noProof/>
          <w:color w:val="1F4E79" w:themeColor="accent1" w:themeShade="80"/>
          <w:sz w:val="24"/>
          <w:szCs w:val="24"/>
        </w:rPr>
        <w:t> </w:t>
      </w:r>
      <w:r w:rsidR="0091481B" w:rsidRPr="002343EE">
        <w:rPr>
          <w:rFonts w:ascii="Verdana" w:hAnsi="Verdana"/>
          <w:noProof/>
          <w:color w:val="1F4E79" w:themeColor="accent1" w:themeShade="80"/>
          <w:sz w:val="24"/>
          <w:szCs w:val="24"/>
        </w:rPr>
        <w:t> </w:t>
      </w:r>
      <w:bookmarkEnd w:id="1"/>
      <w:r w:rsidR="0091481B" w:rsidRPr="002343EE">
        <w:rPr>
          <w:rFonts w:ascii="Verdana" w:hAnsi="Verdana"/>
          <w:color w:val="1F4E79" w:themeColor="accent1" w:themeShade="80"/>
          <w:sz w:val="24"/>
          <w:szCs w:val="24"/>
        </w:rPr>
        <w:fldChar w:fldCharType="end"/>
      </w:r>
      <w:bookmarkEnd w:id="0"/>
      <w:r w:rsidR="005B3A02" w:rsidRPr="002343EE">
        <w:rPr>
          <w:rFonts w:ascii="Verdana" w:hAnsi="Verdana"/>
          <w:color w:val="1F4E79" w:themeColor="accent1" w:themeShade="80"/>
          <w:sz w:val="24"/>
          <w:szCs w:val="24"/>
        </w:rPr>
        <w:t xml:space="preserve"> </w:t>
      </w:r>
      <w:r w:rsidR="001E0035" w:rsidRPr="007955B0">
        <w:rPr>
          <w:b/>
          <w:sz w:val="24"/>
          <w:szCs w:val="24"/>
        </w:rPr>
        <w:t>Date</w:t>
      </w:r>
      <w:r w:rsidR="001E0035" w:rsidRPr="007955B0">
        <w:rPr>
          <w:sz w:val="24"/>
          <w:szCs w:val="24"/>
        </w:rPr>
        <w:t xml:space="preserve"> </w:t>
      </w:r>
      <w:r w:rsidR="003D64B6">
        <w:rPr>
          <w:rFonts w:ascii="Verdana" w:hAnsi="Verdana"/>
          <w:color w:val="1F4E79" w:themeColor="accent1" w:themeShade="80"/>
          <w:sz w:val="24"/>
          <w:szCs w:val="24"/>
        </w:rPr>
        <w:fldChar w:fldCharType="begin">
          <w:ffData>
            <w:name w:val="Text83"/>
            <w:enabled/>
            <w:calcOnExit w:val="0"/>
            <w:textInput/>
          </w:ffData>
        </w:fldChar>
      </w:r>
      <w:bookmarkStart w:id="2" w:name="Text83"/>
      <w:r w:rsidR="003D64B6">
        <w:rPr>
          <w:rFonts w:ascii="Verdana" w:hAnsi="Verdana"/>
          <w:color w:val="1F4E79" w:themeColor="accent1" w:themeShade="80"/>
          <w:sz w:val="24"/>
          <w:szCs w:val="24"/>
        </w:rPr>
        <w:instrText xml:space="preserve"> FORMTEXT </w:instrText>
      </w:r>
      <w:r w:rsidR="003D64B6">
        <w:rPr>
          <w:rFonts w:ascii="Verdana" w:hAnsi="Verdana"/>
          <w:color w:val="1F4E79" w:themeColor="accent1" w:themeShade="80"/>
          <w:sz w:val="24"/>
          <w:szCs w:val="24"/>
        </w:rPr>
      </w:r>
      <w:r w:rsidR="003D64B6">
        <w:rPr>
          <w:rFonts w:ascii="Verdana" w:hAnsi="Verdana"/>
          <w:color w:val="1F4E79" w:themeColor="accent1" w:themeShade="80"/>
          <w:sz w:val="24"/>
          <w:szCs w:val="24"/>
        </w:rPr>
        <w:fldChar w:fldCharType="separate"/>
      </w:r>
      <w:r w:rsidR="003D64B6">
        <w:rPr>
          <w:rFonts w:ascii="Verdana" w:hAnsi="Verdana"/>
          <w:noProof/>
          <w:color w:val="1F4E79" w:themeColor="accent1" w:themeShade="80"/>
          <w:sz w:val="24"/>
          <w:szCs w:val="24"/>
        </w:rPr>
        <w:t> </w:t>
      </w:r>
      <w:r w:rsidR="003D64B6">
        <w:rPr>
          <w:rFonts w:ascii="Verdana" w:hAnsi="Verdana"/>
          <w:noProof/>
          <w:color w:val="1F4E79" w:themeColor="accent1" w:themeShade="80"/>
          <w:sz w:val="24"/>
          <w:szCs w:val="24"/>
        </w:rPr>
        <w:t> </w:t>
      </w:r>
      <w:r w:rsidR="003D64B6">
        <w:rPr>
          <w:rFonts w:ascii="Verdana" w:hAnsi="Verdana"/>
          <w:noProof/>
          <w:color w:val="1F4E79" w:themeColor="accent1" w:themeShade="80"/>
          <w:sz w:val="24"/>
          <w:szCs w:val="24"/>
        </w:rPr>
        <w:t> </w:t>
      </w:r>
      <w:r w:rsidR="003D64B6">
        <w:rPr>
          <w:rFonts w:ascii="Verdana" w:hAnsi="Verdana"/>
          <w:noProof/>
          <w:color w:val="1F4E79" w:themeColor="accent1" w:themeShade="80"/>
          <w:sz w:val="24"/>
          <w:szCs w:val="24"/>
        </w:rPr>
        <w:t> </w:t>
      </w:r>
      <w:r w:rsidR="003D64B6">
        <w:rPr>
          <w:rFonts w:ascii="Verdana" w:hAnsi="Verdana"/>
          <w:noProof/>
          <w:color w:val="1F4E79" w:themeColor="accent1" w:themeShade="80"/>
          <w:sz w:val="24"/>
          <w:szCs w:val="24"/>
        </w:rPr>
        <w:t> </w:t>
      </w:r>
      <w:r w:rsidR="003D64B6">
        <w:rPr>
          <w:rFonts w:ascii="Verdana" w:hAnsi="Verdana"/>
          <w:color w:val="1F4E79" w:themeColor="accent1" w:themeShade="80"/>
          <w:sz w:val="24"/>
          <w:szCs w:val="24"/>
        </w:rPr>
        <w:fldChar w:fldCharType="end"/>
      </w:r>
      <w:bookmarkEnd w:id="2"/>
    </w:p>
    <w:p w:rsidR="001E0035" w:rsidRDefault="001E0035" w:rsidP="001E0035">
      <w:pPr>
        <w:pStyle w:val="Heading"/>
        <w:rPr>
          <w:sz w:val="22"/>
        </w:rPr>
      </w:pPr>
      <w:r>
        <w:t>Preliminary Data</w:t>
      </w:r>
    </w:p>
    <w:p w:rsidR="004F6D1F" w:rsidRPr="005D0043" w:rsidRDefault="001D61DB" w:rsidP="00731E93">
      <w:pPr>
        <w:pStyle w:val="Heading1"/>
      </w:pPr>
      <w:r w:rsidRPr="005D0043">
        <w:t>Please give an update on your marital and family record.</w:t>
      </w:r>
      <w:r w:rsidR="00731E93">
        <w:t xml:space="preserve"> </w:t>
      </w:r>
      <w:r w:rsidRPr="005D0043">
        <w:t xml:space="preserve"> </w:t>
      </w:r>
      <w:r w:rsidRPr="00F303B2">
        <w:rPr>
          <w:rFonts w:ascii="Verdana" w:hAnsi="Verdana"/>
          <w:color w:val="1F4E79" w:themeColor="accent1" w:themeShade="80"/>
        </w:rPr>
        <w:fldChar w:fldCharType="begin">
          <w:ffData>
            <w:name w:val="Text6"/>
            <w:enabled/>
            <w:calcOnExit w:val="0"/>
            <w:textInput/>
          </w:ffData>
        </w:fldChar>
      </w:r>
      <w:bookmarkStart w:id="3" w:name="Text6"/>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bookmarkEnd w:id="3"/>
    </w:p>
    <w:p w:rsidR="004F6D1F" w:rsidRPr="005D0043" w:rsidRDefault="001D61DB" w:rsidP="0071741E">
      <w:pPr>
        <w:pStyle w:val="Heading1"/>
      </w:pPr>
      <w:r w:rsidRPr="005D0043">
        <w:t xml:space="preserve">Does your spouse/fiancé testify to conversion?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656CEC" w:rsidRPr="005D0043" w:rsidRDefault="001D61DB" w:rsidP="0071741E">
      <w:pPr>
        <w:pStyle w:val="Heading1"/>
      </w:pPr>
      <w:r w:rsidRPr="005D0043">
        <w:t>Explain any reservation your spouse/fiancé may</w:t>
      </w:r>
      <w:r w:rsidR="004F6D1F" w:rsidRPr="005D0043">
        <w:t xml:space="preserve"> have about being married to an </w:t>
      </w:r>
      <w:r w:rsidRPr="005D0043">
        <w:t xml:space="preserve">ordained minister in the church.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656CEC" w:rsidRPr="005D0043" w:rsidRDefault="001D61DB" w:rsidP="0071741E">
      <w:pPr>
        <w:pStyle w:val="Heading1"/>
      </w:pPr>
      <w:r w:rsidRPr="005D0043">
        <w:t>Explain any problem your spouse/fiancé may have experienced "fitting in" as a minister's companion.</w:t>
      </w:r>
      <w:r w:rsidR="00F303B2">
        <w:t xml:space="preserve"> </w:t>
      </w:r>
      <w:r w:rsidR="00F303B2" w:rsidRPr="00F303B2">
        <w:rPr>
          <w:rFonts w:ascii="Calibri" w:hAnsi="Calibri"/>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656CEC" w:rsidRPr="005D0043" w:rsidRDefault="001D61DB" w:rsidP="0071741E">
      <w:pPr>
        <w:pStyle w:val="Heading1"/>
      </w:pPr>
      <w:r w:rsidRPr="005D0043">
        <w:t xml:space="preserve">Do you or your spouse/fiancé have any obligations that might interfere with your primary ministry?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r w:rsidR="00F303B2">
        <w:t xml:space="preserve">  </w:t>
      </w:r>
      <w:r w:rsidRPr="005D0043">
        <w:t xml:space="preserve">If so, explain.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656CEC" w:rsidRPr="005D0043" w:rsidRDefault="001D61DB" w:rsidP="0071741E">
      <w:pPr>
        <w:pStyle w:val="Heading1"/>
      </w:pPr>
      <w:r w:rsidRPr="005D0043">
        <w:t xml:space="preserve">Do you consistently meet all financial commitments so that you do not compromise your ministry or standing with your creditors?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Pr="005D0043" w:rsidRDefault="001D61DB" w:rsidP="0071741E">
      <w:pPr>
        <w:pStyle w:val="Heading1"/>
      </w:pPr>
      <w:r w:rsidRPr="005D0043">
        <w:t xml:space="preserve">Are you now, or have you ever been, involved in a court case where charges have been brought against you?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r w:rsidR="00F303B2">
        <w:rPr>
          <w:rFonts w:ascii="Verdana" w:hAnsi="Verdana"/>
          <w:color w:val="1F4E79" w:themeColor="accent1" w:themeShade="80"/>
        </w:rPr>
        <w:t xml:space="preserve"> </w:t>
      </w:r>
      <w:r w:rsidRPr="005D0043">
        <w:t xml:space="preserve">If so, explain.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Default="001D61DB" w:rsidP="00656CEC">
      <w:pPr>
        <w:pStyle w:val="Heading"/>
      </w:pPr>
      <w:r>
        <w:t>Health Information</w:t>
      </w:r>
    </w:p>
    <w:p w:rsidR="0071741E" w:rsidRPr="001D61DB" w:rsidRDefault="0071741E" w:rsidP="0071741E">
      <w:pPr>
        <w:pStyle w:val="Heading1"/>
      </w:pPr>
      <w:r w:rsidRPr="001D61DB">
        <w:t>Comment on your present</w:t>
      </w:r>
      <w:r>
        <w:t xml:space="preserve"> state of health.  </w:t>
      </w:r>
      <w:r w:rsidRPr="001D61DB">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71741E" w:rsidRDefault="0071741E" w:rsidP="0071741E">
      <w:pPr>
        <w:pStyle w:val="Heading1"/>
      </w:pPr>
      <w:r w:rsidRPr="001D61DB">
        <w:t xml:space="preserve">Have you ever had a nervous breakdown or an emotionally traumatizing experience?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r w:rsidRPr="001D61DB">
        <w:t xml:space="preserve"> If so, please explain: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71741E" w:rsidRPr="001D61DB" w:rsidRDefault="0071741E" w:rsidP="0071741E">
      <w:pPr>
        <w:pStyle w:val="Heading1"/>
      </w:pPr>
      <w:r w:rsidRPr="001D61DB">
        <w:t>State any health factors in your family which might have a bearing on your ministry.</w:t>
      </w:r>
      <w:r w:rsidR="00F303B2" w:rsidRPr="00F303B2">
        <w:rPr>
          <w:rFonts w:ascii="Verdana" w:hAnsi="Verdana"/>
          <w:color w:val="1F4E79" w:themeColor="accent1" w:themeShade="80"/>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Default="001D61DB" w:rsidP="00656CEC">
      <w:pPr>
        <w:pStyle w:val="Heading"/>
      </w:pPr>
      <w:r>
        <w:t>Ministerial Qualification</w:t>
      </w:r>
    </w:p>
    <w:p w:rsidR="001D61DB" w:rsidRDefault="001D61DB" w:rsidP="004A64C6">
      <w:pPr>
        <w:pStyle w:val="Heading1"/>
      </w:pPr>
      <w:r>
        <w:t>What devotional patterns have you built into your life?</w:t>
      </w:r>
      <w:r w:rsidR="00F303B2" w:rsidRPr="00F303B2">
        <w:rPr>
          <w:rFonts w:ascii="Verdana" w:hAnsi="Verdana"/>
          <w:color w:val="1F4E79" w:themeColor="accent1" w:themeShade="80"/>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Default="001D61DB" w:rsidP="0071741E">
      <w:pPr>
        <w:pStyle w:val="Heading1"/>
      </w:pPr>
      <w:r>
        <w:t>Are you maintaining a life of personal puri</w:t>
      </w:r>
      <w:r w:rsidR="00CC2ADE">
        <w:t xml:space="preserve">ty and moral integrity?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2126DC" w:rsidRPr="002126DC" w:rsidRDefault="001D61DB" w:rsidP="00115C67">
      <w:pPr>
        <w:pStyle w:val="Heading1"/>
        <w:tabs>
          <w:tab w:val="left" w:pos="4320"/>
          <w:tab w:val="left" w:pos="6768"/>
          <w:tab w:val="left" w:pos="7200"/>
          <w:tab w:val="left" w:pos="7632"/>
          <w:tab w:val="left" w:pos="8064"/>
          <w:tab w:val="left" w:pos="8496"/>
          <w:tab w:val="left" w:pos="8928"/>
        </w:tabs>
        <w:spacing w:line="240" w:lineRule="exact"/>
      </w:pPr>
      <w:r>
        <w:t>What is your understanding of the exper</w:t>
      </w:r>
      <w:r w:rsidR="00CC2ADE">
        <w:t>ience of entire sanctification?</w:t>
      </w:r>
      <w:r w:rsidR="00F303B2" w:rsidRPr="00115C67">
        <w:rPr>
          <w:rFonts w:ascii="Verdana" w:hAnsi="Verdana"/>
          <w:color w:val="1F4E79" w:themeColor="accent1" w:themeShade="80"/>
        </w:rPr>
        <w:t xml:space="preserve"> </w:t>
      </w:r>
      <w:r w:rsidR="00F303B2" w:rsidRPr="00115C67">
        <w:rPr>
          <w:rFonts w:ascii="Verdana" w:hAnsi="Verdana"/>
          <w:color w:val="1F4E79" w:themeColor="accent1" w:themeShade="80"/>
        </w:rPr>
        <w:fldChar w:fldCharType="begin">
          <w:ffData>
            <w:name w:val="Text6"/>
            <w:enabled/>
            <w:calcOnExit w:val="0"/>
            <w:textInput/>
          </w:ffData>
        </w:fldChar>
      </w:r>
      <w:r w:rsidR="00F303B2" w:rsidRPr="00115C67">
        <w:rPr>
          <w:rFonts w:ascii="Verdana" w:hAnsi="Verdana"/>
          <w:color w:val="1F4E79" w:themeColor="accent1" w:themeShade="80"/>
        </w:rPr>
        <w:instrText xml:space="preserve"> FORMTEXT </w:instrText>
      </w:r>
      <w:r w:rsidR="00F303B2" w:rsidRPr="00115C67">
        <w:rPr>
          <w:rFonts w:ascii="Verdana" w:hAnsi="Verdana"/>
          <w:color w:val="1F4E79" w:themeColor="accent1" w:themeShade="80"/>
        </w:rPr>
      </w:r>
      <w:r w:rsidR="00F303B2" w:rsidRPr="00115C67">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115C67">
        <w:rPr>
          <w:rFonts w:ascii="Verdana" w:hAnsi="Verdana"/>
          <w:color w:val="1F4E79" w:themeColor="accent1" w:themeShade="80"/>
        </w:rPr>
        <w:fldChar w:fldCharType="end"/>
      </w:r>
      <w:r w:rsidR="00115C67" w:rsidRPr="00115C67">
        <w:rPr>
          <w:rFonts w:ascii="Verdana" w:hAnsi="Verdana"/>
          <w:color w:val="1F4E79" w:themeColor="accent1" w:themeShade="80"/>
        </w:rPr>
        <w:t xml:space="preserve"> </w:t>
      </w:r>
      <w:r w:rsidR="00CC2ADE">
        <w:t xml:space="preserve">Have you </w:t>
      </w:r>
      <w:r>
        <w:t>experienced, or are you dilig</w:t>
      </w:r>
      <w:r w:rsidR="00CC2ADE">
        <w:t xml:space="preserve">ently seeking this grace? </w:t>
      </w:r>
      <w:r w:rsidR="00F303B2" w:rsidRPr="00115C67">
        <w:rPr>
          <w:rFonts w:ascii="Verdana" w:hAnsi="Verdana"/>
          <w:color w:val="1F4E79" w:themeColor="accent1" w:themeShade="80"/>
        </w:rPr>
        <w:fldChar w:fldCharType="begin">
          <w:ffData>
            <w:name w:val="Text6"/>
            <w:enabled/>
            <w:calcOnExit w:val="0"/>
            <w:textInput/>
          </w:ffData>
        </w:fldChar>
      </w:r>
      <w:r w:rsidR="00F303B2" w:rsidRPr="00115C67">
        <w:rPr>
          <w:rFonts w:ascii="Verdana" w:hAnsi="Verdana"/>
          <w:color w:val="1F4E79" w:themeColor="accent1" w:themeShade="80"/>
        </w:rPr>
        <w:instrText xml:space="preserve"> FORMTEXT </w:instrText>
      </w:r>
      <w:r w:rsidR="00F303B2" w:rsidRPr="00115C67">
        <w:rPr>
          <w:rFonts w:ascii="Verdana" w:hAnsi="Verdana"/>
          <w:color w:val="1F4E79" w:themeColor="accent1" w:themeShade="80"/>
        </w:rPr>
      </w:r>
      <w:r w:rsidR="00F303B2" w:rsidRPr="00115C67">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115C67">
        <w:rPr>
          <w:rFonts w:ascii="Verdana" w:hAnsi="Verdana"/>
          <w:color w:val="1F4E79" w:themeColor="accent1" w:themeShade="80"/>
        </w:rPr>
        <w:fldChar w:fldCharType="end"/>
      </w:r>
      <w:r w:rsidR="002126DC" w:rsidRPr="002126DC">
        <w:tab/>
      </w:r>
    </w:p>
    <w:p w:rsidR="001D61DB" w:rsidRPr="00CC2ADE" w:rsidRDefault="001D61DB" w:rsidP="0071741E">
      <w:pPr>
        <w:pStyle w:val="Heading1"/>
      </w:pPr>
      <w:r w:rsidRPr="00CC2ADE">
        <w:lastRenderedPageBreak/>
        <w:t>What terms would you use to describe your present relationship with God?</w:t>
      </w:r>
      <w:r w:rsidR="00CC2ADE" w:rsidRPr="00CC2ADE">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CC2ADE" w:rsidRPr="00CC2ADE" w:rsidRDefault="001D61DB" w:rsidP="0071741E">
      <w:pPr>
        <w:pStyle w:val="Heading1"/>
      </w:pPr>
      <w:r w:rsidRPr="00CC2ADE">
        <w:t>Of what Wesleya</w:t>
      </w:r>
      <w:r w:rsidR="00CC2ADE" w:rsidRPr="00CC2ADE">
        <w:t xml:space="preserve">n church are you now a member? </w:t>
      </w:r>
      <w:r w:rsidR="00CC2ADE" w:rsidRPr="00CC2ADE">
        <w:fldChar w:fldCharType="begin">
          <w:ffData>
            <w:name w:val="Text24"/>
            <w:enabled/>
            <w:calcOnExit w:val="0"/>
            <w:textInput/>
          </w:ffData>
        </w:fldChar>
      </w:r>
      <w:bookmarkStart w:id="4" w:name="Text24"/>
      <w:r w:rsidR="00CC2ADE" w:rsidRPr="00CC2ADE">
        <w:instrText xml:space="preserve"> FORMTEXT </w:instrText>
      </w:r>
      <w:r w:rsidR="00CC2ADE" w:rsidRPr="00CC2ADE">
        <w:fldChar w:fldCharType="separate"/>
      </w:r>
      <w:r w:rsidR="00CC2ADE">
        <w:rPr>
          <w:noProof/>
        </w:rPr>
        <w:t> </w:t>
      </w:r>
      <w:r w:rsidR="00CC2ADE">
        <w:rPr>
          <w:noProof/>
        </w:rPr>
        <w:t> </w:t>
      </w:r>
      <w:r w:rsidR="00CC2ADE">
        <w:rPr>
          <w:noProof/>
        </w:rPr>
        <w:t> </w:t>
      </w:r>
      <w:r w:rsidR="00CC2ADE">
        <w:rPr>
          <w:noProof/>
        </w:rPr>
        <w:t> </w:t>
      </w:r>
      <w:r w:rsidR="00CC2ADE">
        <w:rPr>
          <w:noProof/>
        </w:rPr>
        <w:t> </w:t>
      </w:r>
      <w:r w:rsidR="00CC2ADE" w:rsidRPr="00CC2ADE">
        <w:fldChar w:fldCharType="end"/>
      </w:r>
      <w:bookmarkEnd w:id="4"/>
      <w:r w:rsidR="00CC2ADE" w:rsidRPr="00CC2ADE">
        <w:t xml:space="preserve">  Is your spouse/fiancé a member of a Wesleyan Church?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15C67" w:rsidRDefault="001D61DB" w:rsidP="00115C67">
      <w:pPr>
        <w:pStyle w:val="Heading1"/>
      </w:pPr>
      <w:r w:rsidRPr="00CC2ADE">
        <w:t xml:space="preserve">When were you first issued a district </w:t>
      </w:r>
      <w:r w:rsidR="00CC2ADE" w:rsidRPr="00CC2ADE">
        <w:t xml:space="preserve">license in The Wesleyan Church? </w:t>
      </w:r>
      <w:r w:rsidR="00CC2ADE" w:rsidRPr="00CC2ADE">
        <w:fldChar w:fldCharType="begin">
          <w:ffData>
            <w:name w:val="Text26"/>
            <w:enabled/>
            <w:calcOnExit w:val="0"/>
            <w:textInput/>
          </w:ffData>
        </w:fldChar>
      </w:r>
      <w:bookmarkStart w:id="5" w:name="Text26"/>
      <w:r w:rsidR="00CC2ADE" w:rsidRPr="00CC2ADE">
        <w:instrText xml:space="preserve"> FORMTEXT </w:instrText>
      </w:r>
      <w:r w:rsidR="00CC2ADE" w:rsidRPr="00CC2ADE">
        <w:fldChar w:fldCharType="separate"/>
      </w:r>
      <w:r w:rsidR="00CC2ADE">
        <w:rPr>
          <w:noProof/>
        </w:rPr>
        <w:t> </w:t>
      </w:r>
      <w:r w:rsidR="00CC2ADE">
        <w:rPr>
          <w:noProof/>
        </w:rPr>
        <w:t> </w:t>
      </w:r>
      <w:r w:rsidR="00CC2ADE">
        <w:rPr>
          <w:noProof/>
        </w:rPr>
        <w:t> </w:t>
      </w:r>
      <w:r w:rsidR="00CC2ADE">
        <w:rPr>
          <w:noProof/>
        </w:rPr>
        <w:t> </w:t>
      </w:r>
      <w:r w:rsidR="00CC2ADE">
        <w:rPr>
          <w:noProof/>
        </w:rPr>
        <w:t> </w:t>
      </w:r>
      <w:r w:rsidR="00CC2ADE" w:rsidRPr="00CC2ADE">
        <w:fldChar w:fldCharType="end"/>
      </w:r>
      <w:bookmarkEnd w:id="5"/>
      <w:r w:rsidR="00090188">
        <w:t xml:space="preserve"> </w:t>
      </w:r>
      <w:r w:rsidR="00115C67">
        <w:t xml:space="preserve"> </w:t>
      </w:r>
      <w:r w:rsidRPr="00CC2ADE">
        <w:t>By what distri</w:t>
      </w:r>
      <w:r w:rsidR="00CC2ADE" w:rsidRPr="00CC2ADE">
        <w:t xml:space="preserve">ct? </w:t>
      </w:r>
      <w:r w:rsidR="00F303B2" w:rsidRPr="00115C67">
        <w:rPr>
          <w:rFonts w:ascii="Verdana" w:hAnsi="Verdana"/>
          <w:color w:val="1F4E79" w:themeColor="accent1" w:themeShade="80"/>
        </w:rPr>
        <w:fldChar w:fldCharType="begin">
          <w:ffData>
            <w:name w:val="Text6"/>
            <w:enabled/>
            <w:calcOnExit w:val="0"/>
            <w:textInput/>
          </w:ffData>
        </w:fldChar>
      </w:r>
      <w:r w:rsidR="00F303B2" w:rsidRPr="00115C67">
        <w:rPr>
          <w:rFonts w:ascii="Verdana" w:hAnsi="Verdana"/>
          <w:color w:val="1F4E79" w:themeColor="accent1" w:themeShade="80"/>
        </w:rPr>
        <w:instrText xml:space="preserve"> FORMTEXT </w:instrText>
      </w:r>
      <w:r w:rsidR="00F303B2" w:rsidRPr="00115C67">
        <w:rPr>
          <w:rFonts w:ascii="Verdana" w:hAnsi="Verdana"/>
          <w:color w:val="1F4E79" w:themeColor="accent1" w:themeShade="80"/>
        </w:rPr>
      </w:r>
      <w:r w:rsidR="00F303B2" w:rsidRPr="00115C67">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115C67">
        <w:rPr>
          <w:rFonts w:ascii="Verdana" w:hAnsi="Verdana"/>
          <w:color w:val="1F4E79" w:themeColor="accent1" w:themeShade="80"/>
        </w:rPr>
        <w:fldChar w:fldCharType="end"/>
      </w:r>
      <w:r w:rsidR="00090188">
        <w:t xml:space="preserve"> </w:t>
      </w:r>
    </w:p>
    <w:p w:rsidR="001D61DB" w:rsidRPr="00CC2ADE" w:rsidRDefault="001D61DB" w:rsidP="00115C67">
      <w:pPr>
        <w:pStyle w:val="Heading1"/>
      </w:pPr>
      <w:r w:rsidRPr="00CC2ADE">
        <w:t>How long have you carried a district license con</w:t>
      </w:r>
      <w:r w:rsidR="00CC2ADE" w:rsidRPr="00CC2ADE">
        <w:t xml:space="preserve">tinuously? </w:t>
      </w:r>
      <w:r w:rsidR="00F303B2" w:rsidRPr="00115C67">
        <w:rPr>
          <w:rFonts w:ascii="Verdana" w:hAnsi="Verdana"/>
          <w:color w:val="1F4E79" w:themeColor="accent1" w:themeShade="80"/>
        </w:rPr>
        <w:fldChar w:fldCharType="begin">
          <w:ffData>
            <w:name w:val="Text6"/>
            <w:enabled/>
            <w:calcOnExit w:val="0"/>
            <w:textInput/>
          </w:ffData>
        </w:fldChar>
      </w:r>
      <w:r w:rsidR="00F303B2" w:rsidRPr="00115C67">
        <w:rPr>
          <w:rFonts w:ascii="Verdana" w:hAnsi="Verdana"/>
          <w:color w:val="1F4E79" w:themeColor="accent1" w:themeShade="80"/>
        </w:rPr>
        <w:instrText xml:space="preserve"> FORMTEXT </w:instrText>
      </w:r>
      <w:r w:rsidR="00F303B2" w:rsidRPr="00115C67">
        <w:rPr>
          <w:rFonts w:ascii="Verdana" w:hAnsi="Verdana"/>
          <w:color w:val="1F4E79" w:themeColor="accent1" w:themeShade="80"/>
        </w:rPr>
      </w:r>
      <w:r w:rsidR="00F303B2" w:rsidRPr="00115C67">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115C67">
        <w:rPr>
          <w:rFonts w:ascii="Verdana" w:hAnsi="Verdana"/>
          <w:color w:val="1F4E79" w:themeColor="accent1" w:themeShade="80"/>
        </w:rPr>
        <w:fldChar w:fldCharType="end"/>
      </w:r>
    </w:p>
    <w:p w:rsidR="001D61DB" w:rsidRPr="00CC2ADE" w:rsidRDefault="00CC2ADE" w:rsidP="0071741E">
      <w:pPr>
        <w:pStyle w:val="Heading1"/>
      </w:pPr>
      <w:r w:rsidRPr="00CC2ADE">
        <w:t xml:space="preserve">Please comment </w:t>
      </w:r>
      <w:r w:rsidR="001D61DB" w:rsidRPr="00CC2ADE">
        <w:t>on the urgency of your call to the ministry.  Include in your answer your understanding of wh</w:t>
      </w:r>
      <w:r w:rsidRPr="00CC2ADE">
        <w:t xml:space="preserve">ether a call is for a lifetime.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r w:rsidRPr="00CC2ADE">
        <w:t xml:space="preserve"> </w:t>
      </w:r>
      <w:r w:rsidR="001D61DB" w:rsidRPr="00CC2ADE">
        <w:t>Are you determined to make the minis</w:t>
      </w:r>
      <w:r w:rsidRPr="00CC2ADE">
        <w:t xml:space="preserve">try your life's work?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r w:rsidR="0071741E">
        <w:t xml:space="preserve"> </w:t>
      </w:r>
      <w:r w:rsidR="001D61DB" w:rsidRPr="00CC2ADE">
        <w:t>Do you plan to give f</w:t>
      </w:r>
      <w:r w:rsidRPr="00CC2ADE">
        <w:t xml:space="preserve">ull time to the ministry?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090188" w:rsidRDefault="001D61DB" w:rsidP="0071741E">
      <w:pPr>
        <w:pStyle w:val="Heading1"/>
      </w:pPr>
      <w:r w:rsidRPr="00CC2ADE">
        <w:t>What ministerial expe</w:t>
      </w:r>
      <w:r w:rsidR="00090188">
        <w:t xml:space="preserve">riences have you had? </w:t>
      </w:r>
      <w:r w:rsidRPr="00CC2ADE">
        <w:t>Give places and dates for each.</w:t>
      </w:r>
      <w:r w:rsidR="00115C67">
        <w:t xml:space="preserve">  </w:t>
      </w:r>
      <w:r w:rsidR="00115C67" w:rsidRPr="00F303B2">
        <w:rPr>
          <w:rFonts w:ascii="Verdana" w:hAnsi="Verdana"/>
          <w:color w:val="1F4E79" w:themeColor="accent1" w:themeShade="80"/>
        </w:rPr>
        <w:fldChar w:fldCharType="begin">
          <w:ffData>
            <w:name w:val="Text6"/>
            <w:enabled/>
            <w:calcOnExit w:val="0"/>
            <w:textInput/>
          </w:ffData>
        </w:fldChar>
      </w:r>
      <w:r w:rsidR="00115C67" w:rsidRPr="00F303B2">
        <w:rPr>
          <w:rFonts w:ascii="Verdana" w:hAnsi="Verdana"/>
          <w:color w:val="1F4E79" w:themeColor="accent1" w:themeShade="80"/>
        </w:rPr>
        <w:instrText xml:space="preserve"> FORMTEXT </w:instrText>
      </w:r>
      <w:r w:rsidR="00115C67" w:rsidRPr="00F303B2">
        <w:rPr>
          <w:rFonts w:ascii="Verdana" w:hAnsi="Verdana"/>
          <w:color w:val="1F4E79" w:themeColor="accent1" w:themeShade="80"/>
        </w:rPr>
      </w:r>
      <w:r w:rsidR="00115C67" w:rsidRPr="00F303B2">
        <w:rPr>
          <w:rFonts w:ascii="Verdana" w:hAnsi="Verdana"/>
          <w:color w:val="1F4E79" w:themeColor="accent1" w:themeShade="80"/>
        </w:rPr>
        <w:fldChar w:fldCharType="separate"/>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fldChar w:fldCharType="end"/>
      </w:r>
    </w:p>
    <w:p w:rsidR="00090188" w:rsidRDefault="001D61DB" w:rsidP="0071741E">
      <w:pPr>
        <w:pStyle w:val="Heading1"/>
      </w:pPr>
      <w:r w:rsidRPr="00090188">
        <w:t>What do you feel will be the main fo</w:t>
      </w:r>
      <w:r w:rsidR="00090188" w:rsidRPr="00090188">
        <w:t>cus of your ministry?</w:t>
      </w:r>
      <w:r w:rsidR="00115C67">
        <w:t xml:space="preserve"> </w:t>
      </w:r>
      <w:r w:rsidR="00115C67" w:rsidRPr="00F303B2">
        <w:rPr>
          <w:rFonts w:ascii="Verdana" w:hAnsi="Verdana"/>
          <w:color w:val="1F4E79" w:themeColor="accent1" w:themeShade="80"/>
        </w:rPr>
        <w:fldChar w:fldCharType="begin">
          <w:ffData>
            <w:name w:val="Text6"/>
            <w:enabled/>
            <w:calcOnExit w:val="0"/>
            <w:textInput/>
          </w:ffData>
        </w:fldChar>
      </w:r>
      <w:r w:rsidR="00115C67" w:rsidRPr="00F303B2">
        <w:rPr>
          <w:rFonts w:ascii="Verdana" w:hAnsi="Verdana"/>
          <w:color w:val="1F4E79" w:themeColor="accent1" w:themeShade="80"/>
        </w:rPr>
        <w:instrText xml:space="preserve"> FORMTEXT </w:instrText>
      </w:r>
      <w:r w:rsidR="00115C67" w:rsidRPr="00F303B2">
        <w:rPr>
          <w:rFonts w:ascii="Verdana" w:hAnsi="Verdana"/>
          <w:color w:val="1F4E79" w:themeColor="accent1" w:themeShade="80"/>
        </w:rPr>
      </w:r>
      <w:r w:rsidR="00115C67" w:rsidRPr="00F303B2">
        <w:rPr>
          <w:rFonts w:ascii="Verdana" w:hAnsi="Verdana"/>
          <w:color w:val="1F4E79" w:themeColor="accent1" w:themeShade="80"/>
        </w:rPr>
        <w:fldChar w:fldCharType="separate"/>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t> </w:t>
      </w:r>
      <w:r w:rsidR="00115C67" w:rsidRPr="00F303B2">
        <w:rPr>
          <w:rFonts w:ascii="Verdana" w:hAnsi="Verdana"/>
          <w:color w:val="1F4E79" w:themeColor="accent1" w:themeShade="80"/>
        </w:rPr>
        <w:fldChar w:fldCharType="end"/>
      </w:r>
    </w:p>
    <w:p w:rsidR="001D61DB" w:rsidRPr="00090188" w:rsidRDefault="001D61DB" w:rsidP="0071741E">
      <w:pPr>
        <w:pStyle w:val="Heading1"/>
      </w:pPr>
      <w:r w:rsidRPr="00090188">
        <w:t>List, in order of importance, what you consider the most vital qualities necessary for making a person a good minister.</w:t>
      </w:r>
    </w:p>
    <w:p w:rsidR="001D61DB" w:rsidRPr="00DD539A" w:rsidRDefault="001D61DB" w:rsidP="001D61DB">
      <w:pPr>
        <w:tabs>
          <w:tab w:val="left" w:pos="576"/>
          <w:tab w:val="right" w:leader="underscore" w:pos="10080"/>
        </w:tabs>
        <w:spacing w:line="240" w:lineRule="exact"/>
        <w:ind w:left="576" w:hanging="576"/>
        <w:rPr>
          <w:i/>
        </w:rPr>
      </w:pPr>
      <w:r>
        <w:rPr>
          <w:sz w:val="22"/>
        </w:rPr>
        <w:tab/>
      </w:r>
      <w:r w:rsidRPr="00DD539A">
        <w:rPr>
          <w:i/>
        </w:rPr>
        <w:t>1.</w:t>
      </w:r>
      <w:r w:rsidR="00090188" w:rsidRPr="00DD539A">
        <w:rPr>
          <w:i/>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Pr="00DD539A" w:rsidRDefault="001D61DB" w:rsidP="001D61DB">
      <w:pPr>
        <w:tabs>
          <w:tab w:val="left" w:pos="576"/>
          <w:tab w:val="right" w:leader="underscore" w:pos="10080"/>
        </w:tabs>
        <w:spacing w:line="240" w:lineRule="exact"/>
        <w:ind w:left="576" w:hanging="576"/>
        <w:rPr>
          <w:i/>
        </w:rPr>
      </w:pPr>
      <w:r w:rsidRPr="00DD539A">
        <w:rPr>
          <w:i/>
        </w:rPr>
        <w:tab/>
        <w:t>2.</w:t>
      </w:r>
      <w:r w:rsidR="00090188" w:rsidRPr="00DD539A">
        <w:rPr>
          <w:i/>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Pr="00DD539A" w:rsidRDefault="001D61DB" w:rsidP="001D61DB">
      <w:pPr>
        <w:tabs>
          <w:tab w:val="left" w:pos="576"/>
          <w:tab w:val="right" w:leader="underscore" w:pos="10080"/>
        </w:tabs>
        <w:spacing w:line="240" w:lineRule="exact"/>
        <w:ind w:left="576" w:hanging="576"/>
        <w:rPr>
          <w:i/>
        </w:rPr>
      </w:pPr>
      <w:r w:rsidRPr="00DD539A">
        <w:rPr>
          <w:i/>
        </w:rPr>
        <w:tab/>
        <w:t>3.</w:t>
      </w:r>
      <w:r w:rsidR="00090188" w:rsidRPr="00DD539A">
        <w:rPr>
          <w:i/>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1D61DB" w:rsidRPr="00DD539A" w:rsidRDefault="001D61DB" w:rsidP="001D61DB">
      <w:pPr>
        <w:tabs>
          <w:tab w:val="left" w:pos="576"/>
          <w:tab w:val="right" w:leader="underscore" w:pos="10080"/>
        </w:tabs>
        <w:spacing w:line="240" w:lineRule="exact"/>
        <w:ind w:left="576" w:hanging="576"/>
        <w:rPr>
          <w:i/>
        </w:rPr>
      </w:pPr>
      <w:r w:rsidRPr="00DD539A">
        <w:rPr>
          <w:i/>
        </w:rPr>
        <w:tab/>
        <w:t>4.</w:t>
      </w:r>
      <w:r w:rsidR="00090188" w:rsidRPr="00DD539A">
        <w:rPr>
          <w:i/>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BB6EC7" w:rsidRDefault="001D61DB" w:rsidP="00BB6EC7">
      <w:pPr>
        <w:tabs>
          <w:tab w:val="left" w:pos="576"/>
          <w:tab w:val="right" w:leader="underscore" w:pos="10080"/>
        </w:tabs>
        <w:spacing w:line="240" w:lineRule="exact"/>
        <w:ind w:left="576" w:hanging="576"/>
        <w:rPr>
          <w:rFonts w:ascii="Verdana" w:hAnsi="Verdana"/>
          <w:color w:val="1F4E79" w:themeColor="accent1" w:themeShade="80"/>
        </w:rPr>
      </w:pPr>
      <w:r w:rsidRPr="00DD539A">
        <w:rPr>
          <w:i/>
        </w:rPr>
        <w:tab/>
        <w:t>5</w:t>
      </w:r>
      <w:r w:rsidRPr="00DD539A">
        <w:rPr>
          <w:i/>
          <w:sz w:val="22"/>
        </w:rPr>
        <w:t>.</w:t>
      </w:r>
      <w:r w:rsidR="00090188">
        <w:rPr>
          <w:sz w:val="22"/>
        </w:rPr>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9E4D5E" w:rsidRPr="00BB6EC7" w:rsidRDefault="001D61DB" w:rsidP="00BB6EC7">
      <w:pPr>
        <w:pStyle w:val="Heading1"/>
      </w:pPr>
      <w:r>
        <w:t>How would you define what it means to be "successful" in ministry?</w:t>
      </w:r>
      <w:r w:rsidR="00090188">
        <w:t xml:space="preserve"> </w:t>
      </w:r>
      <w:r w:rsidR="00F303B2" w:rsidRPr="00F303B2">
        <w:rPr>
          <w:rFonts w:ascii="Verdana" w:hAnsi="Verdana"/>
          <w:color w:val="1F4E79" w:themeColor="accent1" w:themeShade="80"/>
        </w:rPr>
        <w:fldChar w:fldCharType="begin">
          <w:ffData>
            <w:name w:val="Text6"/>
            <w:enabled/>
            <w:calcOnExit w:val="0"/>
            <w:textInput/>
          </w:ffData>
        </w:fldChar>
      </w:r>
      <w:r w:rsidR="00F303B2" w:rsidRPr="00F303B2">
        <w:rPr>
          <w:rFonts w:ascii="Verdana" w:hAnsi="Verdana"/>
          <w:color w:val="1F4E79" w:themeColor="accent1" w:themeShade="80"/>
        </w:rPr>
        <w:instrText xml:space="preserve"> FORMTEXT </w:instrText>
      </w:r>
      <w:r w:rsidR="00F303B2" w:rsidRPr="00F303B2">
        <w:rPr>
          <w:rFonts w:ascii="Verdana" w:hAnsi="Verdana"/>
          <w:color w:val="1F4E79" w:themeColor="accent1" w:themeShade="80"/>
        </w:rPr>
      </w:r>
      <w:r w:rsidR="00F303B2" w:rsidRPr="00F303B2">
        <w:rPr>
          <w:rFonts w:ascii="Verdana" w:hAnsi="Verdana"/>
          <w:color w:val="1F4E79" w:themeColor="accent1" w:themeShade="80"/>
        </w:rPr>
        <w:fldChar w:fldCharType="separate"/>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t> </w:t>
      </w:r>
      <w:r w:rsidR="00F303B2" w:rsidRPr="00F303B2">
        <w:rPr>
          <w:rFonts w:ascii="Verdana" w:hAnsi="Verdana"/>
          <w:color w:val="1F4E79" w:themeColor="accent1" w:themeShade="80"/>
        </w:rPr>
        <w:fldChar w:fldCharType="end"/>
      </w:r>
    </w:p>
    <w:p w:rsidR="00BB6EC7" w:rsidRPr="00BB6EC7" w:rsidRDefault="00BB6EC7" w:rsidP="00BB6EC7"/>
    <w:tbl>
      <w:tblPr>
        <w:tblStyle w:val="TableGrid"/>
        <w:tblW w:w="9630" w:type="dxa"/>
        <w:tblInd w:w="-5" w:type="dxa"/>
        <w:tblLayout w:type="fixed"/>
        <w:tblCellMar>
          <w:left w:w="115" w:type="dxa"/>
          <w:right w:w="115" w:type="dxa"/>
        </w:tblCellMar>
        <w:tblLook w:val="04A0" w:firstRow="1" w:lastRow="0" w:firstColumn="1" w:lastColumn="0" w:noHBand="0" w:noVBand="1"/>
      </w:tblPr>
      <w:tblGrid>
        <w:gridCol w:w="4590"/>
        <w:gridCol w:w="1710"/>
        <w:gridCol w:w="3330"/>
      </w:tblGrid>
      <w:tr w:rsidR="00BB6EC7" w:rsidRPr="002126DC" w:rsidTr="005966F0">
        <w:trPr>
          <w:tblHeader/>
        </w:trPr>
        <w:tc>
          <w:tcPr>
            <w:tcW w:w="9630" w:type="dxa"/>
            <w:gridSpan w:val="3"/>
            <w:shd w:val="clear" w:color="auto" w:fill="FFFFFF" w:themeFill="background1"/>
            <w:tcMar>
              <w:top w:w="72" w:type="dxa"/>
              <w:left w:w="115" w:type="dxa"/>
              <w:bottom w:w="72" w:type="dxa"/>
              <w:right w:w="115" w:type="dxa"/>
            </w:tcMar>
            <w:vAlign w:val="center"/>
          </w:tcPr>
          <w:p w:rsidR="00BB6EC7" w:rsidRPr="00BB6EC7" w:rsidRDefault="00BB6EC7" w:rsidP="00BB6EC7">
            <w:pPr>
              <w:pStyle w:val="Heading1"/>
              <w:outlineLvl w:val="0"/>
            </w:pPr>
            <w:r w:rsidRPr="005966F0">
              <w:rPr>
                <w:shd w:val="clear" w:color="auto" w:fill="FFFFFF" w:themeFill="background1"/>
              </w:rPr>
              <w:t>Of the pastoral functions listed below, indicate your level of competency (on a scale of 0-6 with 6 being most prepared).</w:t>
            </w:r>
            <w:r>
              <w:t xml:space="preserve"> </w:t>
            </w:r>
            <w:r w:rsidRPr="009E4D5E">
              <w:tab/>
            </w:r>
          </w:p>
        </w:tc>
      </w:tr>
      <w:tr w:rsidR="003C4D8B" w:rsidRPr="002126DC" w:rsidTr="005966F0">
        <w:trPr>
          <w:tblHeader/>
        </w:trPr>
        <w:tc>
          <w:tcPr>
            <w:tcW w:w="4590" w:type="dxa"/>
            <w:shd w:val="clear" w:color="auto" w:fill="D9D9D9" w:themeFill="background1" w:themeFillShade="D9"/>
            <w:tcMar>
              <w:top w:w="72" w:type="dxa"/>
              <w:left w:w="115" w:type="dxa"/>
              <w:bottom w:w="72" w:type="dxa"/>
              <w:right w:w="115" w:type="dxa"/>
            </w:tcMar>
            <w:vAlign w:val="center"/>
          </w:tcPr>
          <w:p w:rsidR="003C4D8B" w:rsidRPr="009E4D5E" w:rsidRDefault="00090188" w:rsidP="009E4D5E">
            <w:pPr>
              <w:tabs>
                <w:tab w:val="left" w:pos="4320"/>
                <w:tab w:val="left" w:pos="6768"/>
                <w:tab w:val="left" w:pos="7200"/>
                <w:tab w:val="left" w:pos="7632"/>
                <w:tab w:val="left" w:pos="8064"/>
                <w:tab w:val="left" w:pos="8496"/>
                <w:tab w:val="left" w:pos="8928"/>
              </w:tabs>
              <w:spacing w:line="240" w:lineRule="exact"/>
              <w:rPr>
                <w:b/>
                <w:sz w:val="22"/>
              </w:rPr>
            </w:pPr>
            <w:r w:rsidRPr="009E4D5E">
              <w:tab/>
            </w:r>
            <w:r w:rsidR="003C4D8B" w:rsidRPr="009E4D5E">
              <w:rPr>
                <w:b/>
                <w:sz w:val="22"/>
              </w:rPr>
              <w:t>FUNCTION</w:t>
            </w:r>
          </w:p>
        </w:tc>
        <w:tc>
          <w:tcPr>
            <w:tcW w:w="1710" w:type="dxa"/>
            <w:shd w:val="clear" w:color="auto" w:fill="D9D9D9" w:themeFill="background1" w:themeFillShade="D9"/>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b/>
                <w:sz w:val="22"/>
              </w:rPr>
            </w:pPr>
            <w:r>
              <w:rPr>
                <w:b/>
                <w:sz w:val="22"/>
              </w:rPr>
              <w:t>Level of Competency (0-6)</w:t>
            </w:r>
          </w:p>
        </w:tc>
        <w:tc>
          <w:tcPr>
            <w:tcW w:w="3330" w:type="dxa"/>
            <w:shd w:val="clear" w:color="auto" w:fill="D9D9D9" w:themeFill="background1" w:themeFillShade="D9"/>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b/>
                <w:sz w:val="22"/>
              </w:rPr>
            </w:pPr>
            <w:r>
              <w:rPr>
                <w:b/>
                <w:sz w:val="22"/>
              </w:rPr>
              <w:t>Comment</w:t>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4320"/>
                <w:tab w:val="left" w:pos="6768"/>
                <w:tab w:val="left" w:pos="7200"/>
                <w:tab w:val="left" w:pos="7632"/>
                <w:tab w:val="left" w:pos="8064"/>
                <w:tab w:val="left" w:pos="8496"/>
                <w:tab w:val="left" w:pos="8928"/>
              </w:tabs>
              <w:spacing w:line="240" w:lineRule="exact"/>
              <w:rPr>
                <w:sz w:val="22"/>
              </w:rPr>
            </w:pPr>
            <w:r w:rsidRPr="002126DC">
              <w:rPr>
                <w:sz w:val="22"/>
              </w:rPr>
              <w:t>Method of personal evangelism</w:t>
            </w:r>
          </w:p>
        </w:tc>
        <w:tc>
          <w:tcPr>
            <w:tcW w:w="171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4320"/>
                <w:tab w:val="left" w:pos="6768"/>
                <w:tab w:val="left" w:pos="7200"/>
                <w:tab w:val="left" w:pos="7632"/>
                <w:tab w:val="left" w:pos="8064"/>
                <w:tab w:val="left" w:pos="8496"/>
                <w:tab w:val="left" w:pos="8928"/>
              </w:tabs>
              <w:spacing w:line="240" w:lineRule="exact"/>
              <w:rPr>
                <w:sz w:val="22"/>
              </w:rPr>
            </w:pPr>
            <w:r w:rsidRPr="002126DC">
              <w:rPr>
                <w:sz w:val="22"/>
              </w:rPr>
              <w:t>Method of discipling</w:t>
            </w:r>
          </w:p>
        </w:tc>
        <w:tc>
          <w:tcPr>
            <w:tcW w:w="171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4320"/>
                <w:tab w:val="left" w:pos="6768"/>
                <w:tab w:val="left" w:pos="7200"/>
                <w:tab w:val="left" w:pos="7632"/>
                <w:tab w:val="left" w:pos="8064"/>
                <w:tab w:val="left" w:pos="8496"/>
                <w:tab w:val="left" w:pos="8928"/>
              </w:tabs>
              <w:spacing w:line="240" w:lineRule="exact"/>
              <w:rPr>
                <w:sz w:val="22"/>
              </w:rPr>
            </w:pPr>
            <w:r w:rsidRPr="002126DC">
              <w:rPr>
                <w:sz w:val="22"/>
              </w:rPr>
              <w:t>Membership training</w:t>
            </w:r>
          </w:p>
        </w:tc>
        <w:tc>
          <w:tcPr>
            <w:tcW w:w="171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4320"/>
                <w:tab w:val="left" w:pos="6768"/>
                <w:tab w:val="left" w:pos="7200"/>
                <w:tab w:val="left" w:pos="7632"/>
                <w:tab w:val="left" w:pos="8064"/>
                <w:tab w:val="left" w:pos="8496"/>
                <w:tab w:val="left" w:pos="8928"/>
              </w:tabs>
              <w:spacing w:line="240" w:lineRule="exact"/>
              <w:rPr>
                <w:sz w:val="22"/>
              </w:rPr>
            </w:pPr>
            <w:r w:rsidRPr="002126DC">
              <w:rPr>
                <w:sz w:val="22"/>
              </w:rPr>
              <w:t>Premarital counseling</w:t>
            </w:r>
          </w:p>
        </w:tc>
        <w:tc>
          <w:tcPr>
            <w:tcW w:w="171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432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Pr>
                <w:sz w:val="22"/>
              </w:rPr>
              <w:t>Weddings</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Pr>
                <w:sz w:val="22"/>
              </w:rPr>
              <w:t>Marriage</w:t>
            </w:r>
            <w:r w:rsidRPr="002126DC">
              <w:rPr>
                <w:sz w:val="22"/>
              </w:rPr>
              <w:t xml:space="preserve"> counseling</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Pre-funeral pastoral care</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Conducting Funeral</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lastRenderedPageBreak/>
              <w:t>Baptismal service</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Administering Lord's Supper</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Planning worship service</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Conducting worship service</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DD539A" w:rsidRDefault="003C4D8B" w:rsidP="003C4D8B">
            <w:pPr>
              <w:tabs>
                <w:tab w:val="left" w:pos="5760"/>
                <w:tab w:val="left" w:pos="6768"/>
                <w:tab w:val="left" w:pos="7200"/>
                <w:tab w:val="left" w:pos="7632"/>
                <w:tab w:val="left" w:pos="8064"/>
                <w:tab w:val="left" w:pos="8496"/>
                <w:tab w:val="left" w:pos="8928"/>
              </w:tabs>
              <w:spacing w:line="240" w:lineRule="exact"/>
              <w:rPr>
                <w:sz w:val="22"/>
                <w:szCs w:val="22"/>
              </w:rPr>
            </w:pPr>
            <w:r w:rsidRPr="00DD539A">
              <w:rPr>
                <w:sz w:val="22"/>
                <w:szCs w:val="22"/>
              </w:rPr>
              <w:t>Preaching</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DD539A" w:rsidRDefault="003C4D8B" w:rsidP="003C4D8B">
            <w:pPr>
              <w:tabs>
                <w:tab w:val="left" w:pos="5760"/>
                <w:tab w:val="left" w:pos="6768"/>
                <w:tab w:val="left" w:pos="7200"/>
                <w:tab w:val="left" w:pos="7632"/>
                <w:tab w:val="left" w:pos="8064"/>
                <w:tab w:val="left" w:pos="8496"/>
                <w:tab w:val="left" w:pos="8928"/>
              </w:tabs>
              <w:spacing w:line="240" w:lineRule="exact"/>
              <w:rPr>
                <w:sz w:val="22"/>
                <w:szCs w:val="22"/>
              </w:rPr>
            </w:pPr>
            <w:r w:rsidRPr="00DD539A">
              <w:rPr>
                <w:sz w:val="22"/>
                <w:szCs w:val="22"/>
              </w:rPr>
              <w:t>Visitation—hospital</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DD539A" w:rsidRDefault="003C4D8B" w:rsidP="003C4D8B">
            <w:pPr>
              <w:tabs>
                <w:tab w:val="left" w:pos="4320"/>
                <w:tab w:val="left" w:pos="6768"/>
                <w:tab w:val="left" w:pos="7200"/>
                <w:tab w:val="left" w:pos="7632"/>
                <w:tab w:val="left" w:pos="8064"/>
                <w:tab w:val="left" w:pos="8496"/>
                <w:tab w:val="left" w:pos="8928"/>
              </w:tabs>
              <w:spacing w:line="240" w:lineRule="exact"/>
              <w:rPr>
                <w:sz w:val="22"/>
                <w:szCs w:val="22"/>
              </w:rPr>
            </w:pPr>
            <w:r w:rsidRPr="00DD539A">
              <w:rPr>
                <w:sz w:val="22"/>
                <w:szCs w:val="22"/>
              </w:rPr>
              <w:t>Visitation--shut-in/elderly</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DD539A" w:rsidRDefault="003C4D8B" w:rsidP="003C4D8B">
            <w:pPr>
              <w:tabs>
                <w:tab w:val="left" w:pos="5760"/>
                <w:tab w:val="left" w:pos="6768"/>
                <w:tab w:val="left" w:pos="7200"/>
                <w:tab w:val="left" w:pos="7632"/>
                <w:tab w:val="left" w:pos="8064"/>
                <w:tab w:val="left" w:pos="8496"/>
                <w:tab w:val="left" w:pos="8928"/>
              </w:tabs>
              <w:spacing w:line="240" w:lineRule="exact"/>
              <w:rPr>
                <w:sz w:val="22"/>
                <w:szCs w:val="22"/>
              </w:rPr>
            </w:pPr>
            <w:r w:rsidRPr="00DD539A">
              <w:rPr>
                <w:sz w:val="22"/>
                <w:szCs w:val="22"/>
              </w:rPr>
              <w:t>Visitation--prospects</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Planning special day observance  (Christmas, Easter, etc.)</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Preparing agenda for LBA</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Leading session of the LBA</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Pr>
                <w:sz w:val="22"/>
              </w:rPr>
              <w:t>Preparing reports to LBA</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Pr>
                <w:sz w:val="22"/>
              </w:rPr>
              <w:t>Leading s</w:t>
            </w:r>
            <w:r w:rsidRPr="002126DC">
              <w:rPr>
                <w:sz w:val="22"/>
              </w:rPr>
              <w:t>ession of the Local Church Conference</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Maintaining membership lists, etc.</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Property and legal matters</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Preparing annual church budget</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Managing church finances</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Preparing reports to district conference (ASR, stats)</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Community Ministerial Association</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Church Social Media</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2126DC" w:rsidTr="005966F0">
        <w:tc>
          <w:tcPr>
            <w:tcW w:w="4590" w:type="dxa"/>
            <w:tcMar>
              <w:top w:w="72" w:type="dxa"/>
              <w:left w:w="115" w:type="dxa"/>
              <w:bottom w:w="72" w:type="dxa"/>
              <w:right w:w="115" w:type="dxa"/>
            </w:tcMar>
            <w:vAlign w:val="center"/>
          </w:tcPr>
          <w:p w:rsidR="003C4D8B" w:rsidRPr="002126DC" w:rsidRDefault="003C4D8B" w:rsidP="003C4D8B">
            <w:pPr>
              <w:tabs>
                <w:tab w:val="left" w:pos="5760"/>
                <w:tab w:val="left" w:pos="6768"/>
                <w:tab w:val="left" w:pos="7200"/>
                <w:tab w:val="left" w:pos="7632"/>
                <w:tab w:val="left" w:pos="8064"/>
                <w:tab w:val="left" w:pos="8496"/>
                <w:tab w:val="left" w:pos="8928"/>
              </w:tabs>
              <w:spacing w:line="240" w:lineRule="exact"/>
              <w:rPr>
                <w:sz w:val="22"/>
              </w:rPr>
            </w:pPr>
            <w:r w:rsidRPr="002126DC">
              <w:rPr>
                <w:sz w:val="22"/>
              </w:rPr>
              <w:t>Church Website</w:t>
            </w:r>
          </w:p>
        </w:tc>
        <w:tc>
          <w:tcPr>
            <w:tcW w:w="171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3330" w:type="dxa"/>
            <w:vAlign w:val="center"/>
          </w:tcPr>
          <w:p w:rsidR="003C4D8B" w:rsidRDefault="003C4D8B" w:rsidP="003C4D8B">
            <w:pPr>
              <w:tabs>
                <w:tab w:val="left" w:pos="5760"/>
                <w:tab w:val="left" w:pos="6768"/>
                <w:tab w:val="left" w:pos="7200"/>
                <w:tab w:val="left" w:pos="7632"/>
                <w:tab w:val="left" w:pos="8064"/>
                <w:tab w:val="left" w:pos="8496"/>
                <w:tab w:val="left" w:pos="8928"/>
              </w:tabs>
              <w:spacing w:line="240" w:lineRule="exact"/>
              <w:jc w:val="center"/>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bl>
    <w:p w:rsidR="001D61DB" w:rsidRDefault="001D61DB" w:rsidP="001D61DB">
      <w:pPr>
        <w:tabs>
          <w:tab w:val="left" w:pos="5760"/>
          <w:tab w:val="left" w:pos="6768"/>
          <w:tab w:val="left" w:pos="7200"/>
          <w:tab w:val="left" w:pos="7632"/>
          <w:tab w:val="left" w:pos="8064"/>
          <w:tab w:val="left" w:pos="8496"/>
          <w:tab w:val="left" w:pos="8928"/>
        </w:tabs>
        <w:spacing w:line="240" w:lineRule="exact"/>
        <w:ind w:left="576" w:hanging="576"/>
        <w:rPr>
          <w:sz w:val="22"/>
        </w:rPr>
      </w:pPr>
    </w:p>
    <w:p w:rsidR="001D61DB" w:rsidRPr="00DD539A" w:rsidRDefault="001D61DB" w:rsidP="0071741E">
      <w:pPr>
        <w:pStyle w:val="Heading1"/>
      </w:pPr>
      <w:r w:rsidRPr="0071741E">
        <w:lastRenderedPageBreak/>
        <w:t>Lifelong personal growth and self-improvement are essential to effective ministry.  What do you plan to do to keep current in the areas of intellectual stimulation, pastoral care and counseling, church administration, and theological understanding</w:t>
      </w:r>
      <w:r w:rsidRPr="00DD539A">
        <w:t>?</w:t>
      </w:r>
      <w:r w:rsidR="00DD539A" w:rsidRP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Have you seen individuals converted and incorporated into the church as a result of your ministry?  Please be specific.</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Have individuals been encouraged to grow spiritually because of your involvement in their lives?  Explain.</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 xml:space="preserve">What do you believe will be the strongest area of your ministry?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0030477E">
        <w:rPr>
          <w:rFonts w:ascii="Verdana" w:hAnsi="Verdana"/>
          <w:color w:val="1F4E79" w:themeColor="accent1" w:themeShade="80"/>
        </w:rPr>
        <w:t xml:space="preserve"> </w:t>
      </w:r>
      <w:r>
        <w:t>The weakest?</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What do you conceive to be the purpose or meaning of ordination, and why do you desire to be ordained?</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 xml:space="preserve">What do you believe will be the effect of the strain of living constantly in the public eye on your family?  </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0030477E">
        <w:rPr>
          <w:rFonts w:ascii="Verdana" w:hAnsi="Verdana"/>
          <w:color w:val="1F4E79" w:themeColor="accent1" w:themeShade="80"/>
        </w:rPr>
        <w:t xml:space="preserve"> </w:t>
      </w:r>
      <w:r>
        <w:t>Please comment.</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DD539A" w:rsidP="00DD539A">
      <w:pPr>
        <w:pStyle w:val="Heading"/>
        <w:rPr>
          <w:sz w:val="22"/>
        </w:rPr>
      </w:pPr>
      <w:r>
        <w:t>C</w:t>
      </w:r>
      <w:r w:rsidR="001D61DB">
        <w:t>hurchmanship</w:t>
      </w:r>
    </w:p>
    <w:p w:rsidR="001D61DB" w:rsidRDefault="001D61DB" w:rsidP="0071741E">
      <w:pPr>
        <w:pStyle w:val="Heading1"/>
      </w:pPr>
      <w:r>
        <w:t xml:space="preserve">Do you, or have you had, any reservations concerning your loyalty to The Wesleyan Church?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00DD539A">
        <w:t xml:space="preserve"> </w:t>
      </w:r>
      <w:r>
        <w:t>Explain.</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Will you be conscientious in your promotion of the district and general i</w:t>
      </w:r>
      <w:r w:rsidR="00DD539A">
        <w:t xml:space="preserve">nterests of the Church?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Can you give full support to the institutions of The Wesley</w:t>
      </w:r>
      <w:r w:rsidR="00DD539A">
        <w:t xml:space="preserve">an Church?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00DD539A">
        <w:t xml:space="preserve"> </w:t>
      </w:r>
      <w:r>
        <w:t>If not, explain.</w:t>
      </w:r>
      <w:r w:rsidR="00DD539A">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71741E">
      <w:pPr>
        <w:pStyle w:val="Heading1"/>
      </w:pPr>
      <w:r>
        <w:t xml:space="preserve">Read again the </w:t>
      </w:r>
      <w:r w:rsidR="00802C7A">
        <w:t xml:space="preserve">Guides and Helps to Holy Living </w:t>
      </w:r>
      <w:r>
        <w:t>of The Wesleyan Church (</w:t>
      </w:r>
      <w:r>
        <w:rPr>
          <w:i/>
        </w:rPr>
        <w:t>Discipline</w:t>
      </w:r>
      <w:r>
        <w:t xml:space="preserve"> paragraphs 260-268).  Can you fully support, practice and teach the principles of living outlined?  If you have hesitancy or questions</w:t>
      </w:r>
      <w:r w:rsidR="003C4D8B">
        <w:t>,</w:t>
      </w:r>
      <w:r>
        <w:t xml:space="preserve"> please explain.</w:t>
      </w:r>
    </w:p>
    <w:p w:rsidR="001D61DB" w:rsidRDefault="001D61DB" w:rsidP="001D61DB">
      <w:pPr>
        <w:tabs>
          <w:tab w:val="right" w:pos="720"/>
          <w:tab w:val="left" w:pos="1008"/>
          <w:tab w:val="left" w:pos="3870"/>
          <w:tab w:val="left" w:pos="4860"/>
          <w:tab w:val="left" w:pos="5760"/>
          <w:tab w:val="right" w:leader="underscore" w:pos="10080"/>
        </w:tabs>
        <w:spacing w:line="240" w:lineRule="exact"/>
        <w:ind w:left="720" w:hanging="720"/>
        <w:rPr>
          <w:sz w:val="22"/>
        </w:rPr>
      </w:pPr>
      <w:r>
        <w:rPr>
          <w:sz w:val="22"/>
        </w:rPr>
        <w:tab/>
      </w:r>
      <w:r>
        <w:rPr>
          <w:sz w:val="22"/>
        </w:rPr>
        <w:tab/>
      </w:r>
      <w:r>
        <w:rPr>
          <w:sz w:val="22"/>
        </w:rPr>
        <w:tab/>
      </w:r>
    </w:p>
    <w:tbl>
      <w:tblPr>
        <w:tblStyle w:val="TableGrid"/>
        <w:tblW w:w="9625" w:type="dxa"/>
        <w:tblLayout w:type="fixed"/>
        <w:tblCellMar>
          <w:left w:w="115" w:type="dxa"/>
          <w:right w:w="115" w:type="dxa"/>
        </w:tblCellMar>
        <w:tblLook w:val="04A0" w:firstRow="1" w:lastRow="0" w:firstColumn="1" w:lastColumn="0" w:noHBand="0" w:noVBand="1"/>
      </w:tblPr>
      <w:tblGrid>
        <w:gridCol w:w="4405"/>
        <w:gridCol w:w="1080"/>
        <w:gridCol w:w="4140"/>
      </w:tblGrid>
      <w:tr w:rsidR="003C4D8B" w:rsidRPr="00802C7A" w:rsidTr="00BB6EC7">
        <w:trPr>
          <w:tblHeader/>
        </w:trPr>
        <w:tc>
          <w:tcPr>
            <w:tcW w:w="4405" w:type="dxa"/>
            <w:shd w:val="clear" w:color="auto" w:fill="D9D9D9" w:themeFill="background1" w:themeFillShade="D9"/>
            <w:tcMar>
              <w:top w:w="115" w:type="dxa"/>
              <w:left w:w="115" w:type="dxa"/>
              <w:bottom w:w="115" w:type="dxa"/>
              <w:right w:w="115" w:type="dxa"/>
            </w:tcMar>
          </w:tcPr>
          <w:p w:rsidR="003C4D8B" w:rsidRPr="00802C7A" w:rsidRDefault="000B5833" w:rsidP="0098280F">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b/>
                <w:sz w:val="22"/>
              </w:rPr>
            </w:pPr>
            <w:r>
              <w:rPr>
                <w:b/>
                <w:sz w:val="22"/>
              </w:rPr>
              <w:t>Principles of Living</w:t>
            </w:r>
          </w:p>
        </w:tc>
        <w:tc>
          <w:tcPr>
            <w:tcW w:w="1080" w:type="dxa"/>
            <w:shd w:val="clear" w:color="auto" w:fill="D9D9D9" w:themeFill="background1" w:themeFillShade="D9"/>
            <w:tcMar>
              <w:top w:w="115" w:type="dxa"/>
              <w:left w:w="115" w:type="dxa"/>
              <w:bottom w:w="115" w:type="dxa"/>
              <w:right w:w="115" w:type="dxa"/>
            </w:tcMar>
          </w:tcPr>
          <w:p w:rsidR="003C4D8B" w:rsidRPr="00802C7A" w:rsidRDefault="003C4D8B" w:rsidP="0098280F">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b/>
                <w:sz w:val="22"/>
              </w:rPr>
            </w:pPr>
            <w:r w:rsidRPr="00802C7A">
              <w:rPr>
                <w:b/>
                <w:sz w:val="22"/>
              </w:rPr>
              <w:t>Yes</w:t>
            </w:r>
            <w:r>
              <w:rPr>
                <w:b/>
                <w:sz w:val="22"/>
              </w:rPr>
              <w:t>/No</w:t>
            </w:r>
          </w:p>
        </w:tc>
        <w:tc>
          <w:tcPr>
            <w:tcW w:w="4140" w:type="dxa"/>
            <w:shd w:val="clear" w:color="auto" w:fill="D9D9D9" w:themeFill="background1" w:themeFillShade="D9"/>
            <w:tcMar>
              <w:top w:w="115" w:type="dxa"/>
              <w:left w:w="115" w:type="dxa"/>
              <w:bottom w:w="115" w:type="dxa"/>
              <w:right w:w="115" w:type="dxa"/>
            </w:tcMar>
          </w:tcPr>
          <w:p w:rsidR="003C4D8B" w:rsidRPr="00802C7A" w:rsidRDefault="003C4D8B" w:rsidP="003C4D8B">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b/>
                <w:sz w:val="22"/>
              </w:rPr>
            </w:pPr>
            <w:r>
              <w:rPr>
                <w:b/>
                <w:sz w:val="22"/>
              </w:rPr>
              <w:t>If no, please e</w:t>
            </w:r>
            <w:r w:rsidRPr="00802C7A">
              <w:rPr>
                <w:b/>
                <w:sz w:val="22"/>
              </w:rPr>
              <w:t>xplain</w:t>
            </w:r>
            <w:r>
              <w:rPr>
                <w:b/>
                <w:sz w:val="22"/>
              </w:rPr>
              <w:t>.</w:t>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Honor The Lord's Day</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Abstain from Spiritism</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Exercise Faithful Stewardship</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RPr="00802C7A" w:rsidTr="00BB6EC7">
        <w:trPr>
          <w:trHeight w:val="262"/>
        </w:trPr>
        <w:tc>
          <w:tcPr>
            <w:tcW w:w="9625" w:type="dxa"/>
            <w:gridSpan w:val="3"/>
            <w:tcMar>
              <w:top w:w="115" w:type="dxa"/>
              <w:left w:w="115" w:type="dxa"/>
              <w:bottom w:w="115" w:type="dxa"/>
              <w:right w:w="115" w:type="dxa"/>
            </w:tcMar>
          </w:tcPr>
          <w:p w:rsidR="000B5833" w:rsidRPr="00F303B2" w:rsidRDefault="000B5833"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rFonts w:ascii="Verdana" w:hAnsi="Verdana"/>
                <w:color w:val="1F4E79" w:themeColor="accent1" w:themeShade="80"/>
              </w:rPr>
            </w:pPr>
            <w:r>
              <w:t>Demonstrate a positive social witness by:</w:t>
            </w:r>
          </w:p>
        </w:tc>
      </w:tr>
      <w:tr w:rsidR="003C4D8B" w:rsidRPr="00802C7A" w:rsidTr="00BB6EC7">
        <w:tc>
          <w:tcPr>
            <w:tcW w:w="4405" w:type="dxa"/>
            <w:tcMar>
              <w:top w:w="115" w:type="dxa"/>
              <w:left w:w="115" w:type="dxa"/>
              <w:bottom w:w="115" w:type="dxa"/>
              <w:right w:w="115" w:type="dxa"/>
            </w:tcMar>
          </w:tcPr>
          <w:p w:rsidR="003C4D8B" w:rsidRPr="001C786F" w:rsidRDefault="003C4D8B" w:rsidP="000B5833">
            <w:pPr>
              <w:pStyle w:val="ListParagraph"/>
              <w:numPr>
                <w:ilvl w:val="0"/>
                <w:numId w:val="29"/>
              </w:numPr>
              <w:tabs>
                <w:tab w:val="left" w:pos="720"/>
                <w:tab w:val="left" w:pos="3744"/>
                <w:tab w:val="right" w:leader="underscore" w:pos="4320"/>
                <w:tab w:val="left" w:pos="4752"/>
                <w:tab w:val="right" w:leader="underscore" w:pos="5328"/>
                <w:tab w:val="left" w:pos="5760"/>
                <w:tab w:val="right" w:leader="underscore" w:pos="10080"/>
              </w:tabs>
              <w:spacing w:after="0" w:line="240" w:lineRule="exact"/>
            </w:pPr>
            <w:r w:rsidRPr="001C786F">
              <w:t>Abstaining from all gambling</w:t>
            </w:r>
          </w:p>
        </w:tc>
        <w:tc>
          <w:tcPr>
            <w:tcW w:w="108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1C786F" w:rsidRDefault="003C4D8B" w:rsidP="000B5833">
            <w:pPr>
              <w:pStyle w:val="ListParagraph"/>
              <w:numPr>
                <w:ilvl w:val="0"/>
                <w:numId w:val="29"/>
              </w:numPr>
              <w:tabs>
                <w:tab w:val="left" w:pos="720"/>
                <w:tab w:val="left" w:pos="3744"/>
                <w:tab w:val="right" w:leader="underscore" w:pos="4320"/>
                <w:tab w:val="left" w:pos="4752"/>
                <w:tab w:val="right" w:leader="underscore" w:pos="5328"/>
                <w:tab w:val="left" w:pos="5760"/>
                <w:tab w:val="right" w:leader="underscore" w:pos="10080"/>
              </w:tabs>
              <w:spacing w:after="0" w:line="240" w:lineRule="exact"/>
            </w:pPr>
            <w:r w:rsidRPr="001C786F">
              <w:t xml:space="preserve">Abstaining from destructive substances (Alcohol, Tobacco, Drugs, etc.) </w:t>
            </w:r>
          </w:p>
        </w:tc>
        <w:tc>
          <w:tcPr>
            <w:tcW w:w="108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1C786F" w:rsidRDefault="003C4D8B" w:rsidP="000B5833">
            <w:pPr>
              <w:pStyle w:val="ListParagraph"/>
              <w:numPr>
                <w:ilvl w:val="0"/>
                <w:numId w:val="29"/>
              </w:numPr>
              <w:tabs>
                <w:tab w:val="left" w:pos="720"/>
                <w:tab w:val="left" w:pos="3744"/>
                <w:tab w:val="right" w:leader="underscore" w:pos="4320"/>
                <w:tab w:val="left" w:pos="4752"/>
                <w:tab w:val="right" w:leader="underscore" w:pos="5328"/>
                <w:tab w:val="left" w:pos="5760"/>
                <w:tab w:val="right" w:leader="underscore" w:pos="10080"/>
              </w:tabs>
              <w:spacing w:after="0" w:line="240" w:lineRule="exact"/>
            </w:pPr>
            <w:r w:rsidRPr="001C786F">
              <w:lastRenderedPageBreak/>
              <w:t>Refraining from membership in secret societies</w:t>
            </w:r>
          </w:p>
        </w:tc>
        <w:tc>
          <w:tcPr>
            <w:tcW w:w="108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Follow the Scripture’s Teaching on Marriage and Divorce</w:t>
            </w:r>
          </w:p>
        </w:tc>
        <w:tc>
          <w:tcPr>
            <w:tcW w:w="108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left" w:pos="720"/>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ab/>
              <w:t>Preserve the Sanctity of the Home</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Work to Advance God’s Kingdom</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802C7A">
              <w:rPr>
                <w:sz w:val="22"/>
              </w:rPr>
              <w:t>Grow in Knowledge, Love and Grace</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0B5833" w:rsidRDefault="000B5833" w:rsidP="000B5833">
            <w:pPr>
              <w:tabs>
                <w:tab w:val="right" w:pos="540"/>
                <w:tab w:val="left" w:pos="1008"/>
                <w:tab w:val="left" w:pos="3744"/>
                <w:tab w:val="right" w:leader="underscore" w:pos="4320"/>
                <w:tab w:val="left" w:pos="4752"/>
                <w:tab w:val="right" w:leader="underscore" w:pos="5328"/>
                <w:tab w:val="left" w:pos="5760"/>
                <w:tab w:val="right" w:leader="underscore" w:pos="10080"/>
              </w:tabs>
              <w:spacing w:line="240" w:lineRule="exact"/>
            </w:pPr>
            <w:r w:rsidRPr="00802C7A">
              <w:rPr>
                <w:sz w:val="22"/>
              </w:rPr>
              <w:t xml:space="preserve">Preserve the Integrity </w:t>
            </w:r>
            <w:r>
              <w:rPr>
                <w:sz w:val="22"/>
              </w:rPr>
              <w:t>of the Church with Reference to s</w:t>
            </w:r>
            <w:r w:rsidR="003C4D8B" w:rsidRPr="000B5833">
              <w:t>peaking in Tongues</w:t>
            </w:r>
          </w:p>
        </w:tc>
        <w:tc>
          <w:tcPr>
            <w:tcW w:w="1080" w:type="dxa"/>
            <w:tcMar>
              <w:top w:w="115" w:type="dxa"/>
              <w:left w:w="115" w:type="dxa"/>
              <w:bottom w:w="115" w:type="dxa"/>
              <w:right w:w="115" w:type="dxa"/>
            </w:tcMar>
            <w:vAlign w:val="center"/>
          </w:tcPr>
          <w:p w:rsidR="003C4D8B" w:rsidRPr="00802C7A" w:rsidRDefault="003C4D8B" w:rsidP="00802C7A">
            <w:pPr>
              <w:tabs>
                <w:tab w:val="right" w:pos="54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54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0B5833" w:rsidRDefault="003C4D8B" w:rsidP="000B5833">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pPr>
            <w:r w:rsidRPr="000B5833">
              <w:t>Do Good to all People</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0B5833" w:rsidRDefault="003C4D8B" w:rsidP="000B5833">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pPr>
            <w:r w:rsidRPr="000B5833">
              <w:t>Respect the Right of All People</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3C4D8B" w:rsidRPr="00802C7A" w:rsidTr="00BB6EC7">
        <w:tc>
          <w:tcPr>
            <w:tcW w:w="4405" w:type="dxa"/>
            <w:tcMar>
              <w:top w:w="115" w:type="dxa"/>
              <w:left w:w="115" w:type="dxa"/>
              <w:bottom w:w="115" w:type="dxa"/>
              <w:right w:w="115" w:type="dxa"/>
            </w:tcMar>
          </w:tcPr>
          <w:p w:rsidR="003C4D8B" w:rsidRPr="000B5833" w:rsidRDefault="003C4D8B" w:rsidP="000B5833">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pPr>
            <w:r w:rsidRPr="000B5833">
              <w:t>Be Honest, Just, and Faithful</w:t>
            </w:r>
          </w:p>
        </w:tc>
        <w:tc>
          <w:tcPr>
            <w:tcW w:w="108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140" w:type="dxa"/>
            <w:tcMar>
              <w:top w:w="115" w:type="dxa"/>
              <w:left w:w="115" w:type="dxa"/>
              <w:bottom w:w="115" w:type="dxa"/>
              <w:right w:w="115" w:type="dxa"/>
            </w:tcMar>
            <w:vAlign w:val="center"/>
          </w:tcPr>
          <w:p w:rsidR="003C4D8B" w:rsidRPr="00802C7A" w:rsidRDefault="003C4D8B" w:rsidP="00802C7A">
            <w:pPr>
              <w:tabs>
                <w:tab w:val="right" w:pos="720"/>
                <w:tab w:val="left" w:pos="1008"/>
                <w:tab w:val="left" w:pos="3744"/>
                <w:tab w:val="right" w:leader="underscore" w:pos="4320"/>
                <w:tab w:val="left" w:pos="4752"/>
                <w:tab w:val="right" w:leader="underscore" w:pos="5328"/>
                <w:tab w:val="left" w:pos="5760"/>
                <w:tab w:val="right" w:leader="underscore" w:pos="10080"/>
              </w:tabs>
              <w:spacing w:line="240" w:lineRule="exact"/>
              <w:rPr>
                <w:sz w:val="22"/>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bl>
    <w:p w:rsidR="00802C7A" w:rsidRPr="005D0043" w:rsidRDefault="001D61DB" w:rsidP="0071741E">
      <w:pPr>
        <w:pStyle w:val="Heading1"/>
      </w:pPr>
      <w:r w:rsidRPr="005D0043">
        <w:t>What is your attitude toward the district budget assessments and the United Stewardship Fund assessments of the General Church?</w:t>
      </w:r>
      <w:r w:rsidR="0030477E" w:rsidRPr="0030477E">
        <w:rPr>
          <w:rFonts w:ascii="Verdana" w:hAnsi="Verdana"/>
          <w:color w:val="1F4E79" w:themeColor="accent1" w:themeShade="80"/>
        </w:rPr>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802C7A" w:rsidRPr="00024FA1" w:rsidRDefault="001D61DB" w:rsidP="0071741E">
      <w:pPr>
        <w:pStyle w:val="Heading1"/>
      </w:pPr>
      <w:r w:rsidRPr="00024FA1">
        <w:t>How will you work for 100% payment of these assessments in the churches you pastor?</w:t>
      </w:r>
      <w:r w:rsidR="00802C7A" w:rsidRPr="00024FA1">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Pr="00024FA1" w:rsidRDefault="00802C7A" w:rsidP="0071741E">
      <w:pPr>
        <w:pStyle w:val="Heading1"/>
      </w:pPr>
      <w:r w:rsidRPr="00024FA1">
        <w:t>T</w:t>
      </w:r>
      <w:r w:rsidR="001D61DB" w:rsidRPr="00024FA1">
        <w:t>o what extent do you or will you promote prayer support and giving to the missionary causes of The Wesleyan Church?</w:t>
      </w:r>
      <w:r w:rsidRPr="00024FA1">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802C7A" w:rsidRPr="00024FA1" w:rsidRDefault="00802C7A" w:rsidP="0071741E">
      <w:pPr>
        <w:pStyle w:val="Heading1"/>
      </w:pPr>
      <w:r w:rsidRPr="00024FA1">
        <w:t>H</w:t>
      </w:r>
      <w:r w:rsidR="001D61DB" w:rsidRPr="00024FA1">
        <w:t xml:space="preserve">ow long have you been faithful in the storehouse tithing of your personal income? (See </w:t>
      </w:r>
      <w:r w:rsidR="001D61DB" w:rsidRPr="00024FA1">
        <w:rPr>
          <w:i/>
        </w:rPr>
        <w:t>Discipline</w:t>
      </w:r>
      <w:r w:rsidRPr="00024FA1">
        <w:t xml:space="preserve"> 465)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802C7A" w:rsidRPr="00024FA1" w:rsidRDefault="00024FA1" w:rsidP="0071741E">
      <w:pPr>
        <w:pStyle w:val="Heading1"/>
      </w:pPr>
      <w:r>
        <w:t xml:space="preserve">Describe what you believe the </w:t>
      </w:r>
      <w:r w:rsidR="001D61DB" w:rsidRPr="00024FA1">
        <w:t>relationship b</w:t>
      </w:r>
      <w:r>
        <w:t xml:space="preserve">etween the local pastor and the </w:t>
      </w:r>
      <w:r w:rsidR="001D61DB" w:rsidRPr="00024FA1">
        <w:t>district superintendent</w:t>
      </w:r>
      <w:r>
        <w:t xml:space="preserve"> should be</w:t>
      </w:r>
      <w:r w:rsidR="001D61DB" w:rsidRPr="00024FA1">
        <w:t>?</w:t>
      </w:r>
      <w:r w:rsidR="00802C7A" w:rsidRPr="00024FA1">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024FA1" w:rsidRPr="00024FA1" w:rsidRDefault="001D61DB" w:rsidP="0071741E">
      <w:pPr>
        <w:pStyle w:val="Heading1"/>
      </w:pPr>
      <w:r w:rsidRPr="00024FA1">
        <w:t xml:space="preserve">Please explain any </w:t>
      </w:r>
      <w:r w:rsidR="00024FA1">
        <w:t xml:space="preserve">challenges </w:t>
      </w:r>
      <w:r w:rsidRPr="00024FA1">
        <w:t xml:space="preserve">you have had in maintaining a </w:t>
      </w:r>
      <w:r w:rsidR="00024FA1">
        <w:t>healthy r</w:t>
      </w:r>
      <w:r w:rsidRPr="00024FA1">
        <w:t>elationship with the churches you have pastored?</w:t>
      </w:r>
      <w:r w:rsidR="00802C7A" w:rsidRPr="00024FA1">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024FA1" w:rsidRPr="00024FA1" w:rsidRDefault="001D61DB" w:rsidP="0071741E">
      <w:pPr>
        <w:pStyle w:val="Heading1"/>
      </w:pPr>
      <w:r w:rsidRPr="00024FA1">
        <w:t>Are you current in your reporting to the di</w:t>
      </w:r>
      <w:r w:rsidR="00024FA1" w:rsidRPr="00024FA1">
        <w:t>strict and its officials?</w:t>
      </w:r>
      <w:r w:rsidR="00024FA1">
        <w:t xml:space="preserve"> (monthly stats, Annual Service Report</w:t>
      </w:r>
      <w:r w:rsidR="00F73A34">
        <w:t>)</w:t>
      </w:r>
      <w:r w:rsidR="00024FA1">
        <w:t>?</w:t>
      </w:r>
      <w:r w:rsidR="00024FA1" w:rsidRPr="00024FA1">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Pr="00024FA1" w:rsidRDefault="001D61DB" w:rsidP="0071741E">
      <w:pPr>
        <w:pStyle w:val="Heading1"/>
      </w:pPr>
      <w:r w:rsidRPr="00024FA1">
        <w:t>In regard to your schedule--</w:t>
      </w:r>
    </w:p>
    <w:p w:rsidR="001D61DB" w:rsidRDefault="001D61DB" w:rsidP="00024FA1">
      <w:pPr>
        <w:pStyle w:val="ListParagraph"/>
        <w:numPr>
          <w:ilvl w:val="1"/>
          <w:numId w:val="6"/>
        </w:numPr>
      </w:pPr>
      <w:r>
        <w:t>Are there demands on your time th</w:t>
      </w:r>
      <w:r w:rsidR="00024FA1">
        <w:t>at compete</w:t>
      </w:r>
      <w:r>
        <w:t xml:space="preserve"> with </w:t>
      </w:r>
      <w:r w:rsidR="00024FA1">
        <w:t xml:space="preserve">the Christian ministry?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1D61DB" w:rsidRDefault="001D61DB" w:rsidP="00024FA1">
      <w:pPr>
        <w:pStyle w:val="ListParagraph"/>
        <w:numPr>
          <w:ilvl w:val="1"/>
          <w:numId w:val="6"/>
        </w:numPr>
      </w:pPr>
      <w:r>
        <w:t>What would you do if you were faced with conflic</w:t>
      </w:r>
      <w:r w:rsidR="00024FA1">
        <w:t xml:space="preserve">ts with your primary ministry?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024FA1" w:rsidRDefault="001D61DB" w:rsidP="00024FA1">
      <w:pPr>
        <w:pStyle w:val="ListParagraph"/>
        <w:numPr>
          <w:ilvl w:val="1"/>
          <w:numId w:val="6"/>
        </w:numPr>
      </w:pPr>
      <w:r>
        <w:t>How many hours each week is a reasonable work load fo</w:t>
      </w:r>
      <w:r w:rsidR="00024FA1">
        <w:t xml:space="preserve">r a healthy pastor?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920197" w:rsidRDefault="001D61DB" w:rsidP="0071741E">
      <w:pPr>
        <w:pStyle w:val="Heading1"/>
      </w:pPr>
      <w:r w:rsidRPr="00024FA1">
        <w:lastRenderedPageBreak/>
        <w:t>Comment on your understanding of the biblical teaching on divorce as well as on divorce and remarriage.</w:t>
      </w:r>
      <w:r w:rsidR="00024FA1">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024FA1" w:rsidRDefault="001D61DB" w:rsidP="0071741E">
      <w:pPr>
        <w:pStyle w:val="Heading1"/>
      </w:pPr>
      <w:r w:rsidRPr="00920197">
        <w:t>Indicate</w:t>
      </w:r>
      <w:r w:rsidR="00A50AB4">
        <w:t xml:space="preserve"> the level to which you are likely to become actively involved in these social issues in your ministry.</w:t>
      </w:r>
      <w:r w:rsidR="00CB6C18">
        <w:t xml:space="preserve"> </w:t>
      </w:r>
      <w:r w:rsidR="000B5833">
        <w:t>(Scale of 0-6 with 6 being most likely)</w:t>
      </w:r>
    </w:p>
    <w:p w:rsidR="00CB6C18" w:rsidRPr="00CB6C18" w:rsidRDefault="00CB6C18" w:rsidP="003F1B23"/>
    <w:tbl>
      <w:tblPr>
        <w:tblStyle w:val="TableGrid"/>
        <w:tblW w:w="9445" w:type="dxa"/>
        <w:tblLayout w:type="fixed"/>
        <w:tblCellMar>
          <w:left w:w="115" w:type="dxa"/>
          <w:right w:w="115" w:type="dxa"/>
        </w:tblCellMar>
        <w:tblLook w:val="04A0" w:firstRow="1" w:lastRow="0" w:firstColumn="1" w:lastColumn="0" w:noHBand="0" w:noVBand="1"/>
      </w:tblPr>
      <w:tblGrid>
        <w:gridCol w:w="3505"/>
        <w:gridCol w:w="974"/>
        <w:gridCol w:w="4966"/>
      </w:tblGrid>
      <w:tr w:rsidR="000B5833" w:rsidTr="00BB6EC7">
        <w:trPr>
          <w:tblHeader/>
        </w:trPr>
        <w:tc>
          <w:tcPr>
            <w:tcW w:w="3505" w:type="dxa"/>
            <w:shd w:val="clear" w:color="auto" w:fill="D9D9D9" w:themeFill="background1" w:themeFillShade="D9"/>
            <w:vAlign w:val="center"/>
          </w:tcPr>
          <w:p w:rsidR="000B5833" w:rsidRPr="00A50AB4" w:rsidRDefault="000B5833" w:rsidP="003F1B23">
            <w:pPr>
              <w:rPr>
                <w:b/>
                <w:sz w:val="22"/>
                <w:szCs w:val="22"/>
              </w:rPr>
            </w:pPr>
            <w:r w:rsidRPr="00A50AB4">
              <w:rPr>
                <w:b/>
                <w:sz w:val="22"/>
                <w:szCs w:val="22"/>
              </w:rPr>
              <w:t>ISSUE</w:t>
            </w:r>
          </w:p>
        </w:tc>
        <w:tc>
          <w:tcPr>
            <w:tcW w:w="974" w:type="dxa"/>
            <w:shd w:val="clear" w:color="auto" w:fill="D9D9D9" w:themeFill="background1" w:themeFillShade="D9"/>
            <w:vAlign w:val="center"/>
          </w:tcPr>
          <w:p w:rsidR="000B5833" w:rsidRPr="00A50AB4" w:rsidRDefault="000B5833" w:rsidP="000B5833">
            <w:pPr>
              <w:jc w:val="center"/>
              <w:rPr>
                <w:b/>
                <w:sz w:val="22"/>
                <w:szCs w:val="22"/>
              </w:rPr>
            </w:pPr>
            <w:r>
              <w:rPr>
                <w:b/>
                <w:sz w:val="22"/>
                <w:szCs w:val="22"/>
              </w:rPr>
              <w:t>0-6</w:t>
            </w:r>
          </w:p>
        </w:tc>
        <w:tc>
          <w:tcPr>
            <w:tcW w:w="4966" w:type="dxa"/>
            <w:shd w:val="clear" w:color="auto" w:fill="D9D9D9" w:themeFill="background1" w:themeFillShade="D9"/>
          </w:tcPr>
          <w:p w:rsidR="000B5833" w:rsidRDefault="000B5833" w:rsidP="000B5833">
            <w:pPr>
              <w:jc w:val="center"/>
              <w:rPr>
                <w:b/>
                <w:sz w:val="22"/>
                <w:szCs w:val="22"/>
              </w:rPr>
            </w:pPr>
            <w:r>
              <w:rPr>
                <w:b/>
                <w:sz w:val="22"/>
                <w:szCs w:val="22"/>
              </w:rPr>
              <w:t>Comment (optional)</w:t>
            </w:r>
          </w:p>
        </w:tc>
      </w:tr>
      <w:tr w:rsidR="000B5833" w:rsidTr="00BB6EC7">
        <w:tc>
          <w:tcPr>
            <w:tcW w:w="3505" w:type="dxa"/>
          </w:tcPr>
          <w:p w:rsidR="000B5833" w:rsidRDefault="000B5833" w:rsidP="001E0035">
            <w:r>
              <w:t>Abortion</w:t>
            </w:r>
          </w:p>
        </w:tc>
        <w:tc>
          <w:tcPr>
            <w:tcW w:w="974" w:type="dxa"/>
            <w:vAlign w:val="center"/>
          </w:tcPr>
          <w:p w:rsidR="000B5833" w:rsidRDefault="009C5A12"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Aging and the elderly</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Concern for the poor</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Creation Care</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Homosexuality</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Pornography</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Racial equality</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Sexism</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Sexual harassment</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Substance Abuse</w:t>
            </w:r>
          </w:p>
        </w:tc>
        <w:tc>
          <w:tcPr>
            <w:tcW w:w="974" w:type="dxa"/>
            <w:vAlign w:val="center"/>
          </w:tcPr>
          <w:p w:rsidR="000B5833" w:rsidRDefault="009C5A12" w:rsidP="001E0035">
            <w:pPr>
              <w:jc w:val="center"/>
            </w:pPr>
            <w:r>
              <w:rPr>
                <w:rFonts w:ascii="Verdana" w:hAnsi="Verdana"/>
                <w:color w:val="1F4E79" w:themeColor="accent1" w:themeShade="80"/>
              </w:rPr>
              <w:fldChar w:fldCharType="begin">
                <w:ffData>
                  <w:name w:val=""/>
                  <w:enabled/>
                  <w:calcOnExit w:val="0"/>
                  <w:textInput/>
                </w:ffData>
              </w:fldChar>
            </w:r>
            <w:r>
              <w:rPr>
                <w:rFonts w:ascii="Verdana" w:hAnsi="Verdana"/>
                <w:color w:val="1F4E79" w:themeColor="accent1" w:themeShade="80"/>
              </w:rPr>
              <w:instrText xml:space="preserve"> FORMTEXT </w:instrText>
            </w:r>
            <w:r>
              <w:rPr>
                <w:rFonts w:ascii="Verdana" w:hAnsi="Verdana"/>
                <w:color w:val="1F4E79" w:themeColor="accent1" w:themeShade="80"/>
              </w:rPr>
            </w:r>
            <w:r>
              <w:rPr>
                <w:rFonts w:ascii="Verdana" w:hAnsi="Verdana"/>
                <w:color w:val="1F4E79" w:themeColor="accent1" w:themeShade="80"/>
              </w:rPr>
              <w:fldChar w:fldCharType="separate"/>
            </w:r>
            <w:r>
              <w:rPr>
                <w:rFonts w:ascii="Verdana" w:hAnsi="Verdana"/>
                <w:noProof/>
                <w:color w:val="1F4E79" w:themeColor="accent1" w:themeShade="80"/>
              </w:rPr>
              <w:t> </w:t>
            </w:r>
            <w:r>
              <w:rPr>
                <w:rFonts w:ascii="Verdana" w:hAnsi="Verdana"/>
                <w:noProof/>
                <w:color w:val="1F4E79" w:themeColor="accent1" w:themeShade="80"/>
              </w:rPr>
              <w:t> </w:t>
            </w:r>
            <w:r>
              <w:rPr>
                <w:rFonts w:ascii="Verdana" w:hAnsi="Verdana"/>
                <w:noProof/>
                <w:color w:val="1F4E79" w:themeColor="accent1" w:themeShade="80"/>
              </w:rPr>
              <w:t> </w:t>
            </w:r>
            <w:r>
              <w:rPr>
                <w:rFonts w:ascii="Verdana" w:hAnsi="Verdana"/>
                <w:noProof/>
                <w:color w:val="1F4E79" w:themeColor="accent1" w:themeShade="80"/>
              </w:rPr>
              <w:t> </w:t>
            </w:r>
            <w:r>
              <w:rPr>
                <w:rFonts w:ascii="Verdana" w:hAnsi="Verdana"/>
                <w:noProof/>
                <w:color w:val="1F4E79" w:themeColor="accent1" w:themeShade="80"/>
              </w:rPr>
              <w:t> </w:t>
            </w:r>
            <w:r>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Women’s rights</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r w:rsidR="000B5833" w:rsidTr="00BB6EC7">
        <w:tc>
          <w:tcPr>
            <w:tcW w:w="3505" w:type="dxa"/>
          </w:tcPr>
          <w:p w:rsidR="000B5833" w:rsidRDefault="000B5833" w:rsidP="001E0035">
            <w:r>
              <w:t>World hunger</w:t>
            </w:r>
          </w:p>
        </w:tc>
        <w:tc>
          <w:tcPr>
            <w:tcW w:w="974" w:type="dxa"/>
            <w:vAlign w:val="center"/>
          </w:tcPr>
          <w:p w:rsidR="000B5833" w:rsidRDefault="000B5833" w:rsidP="001E0035">
            <w:pPr>
              <w:jc w:val="cente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c>
          <w:tcPr>
            <w:tcW w:w="4966" w:type="dxa"/>
            <w:vAlign w:val="center"/>
          </w:tcPr>
          <w:p w:rsidR="000B5833" w:rsidRPr="00F303B2" w:rsidRDefault="000B5833" w:rsidP="000B5833">
            <w:pPr>
              <w:rPr>
                <w:rFonts w:ascii="Verdana" w:hAnsi="Verdana"/>
                <w:color w:val="1F4E79" w:themeColor="accent1" w:themeShade="80"/>
              </w:rPr>
            </w:pPr>
            <w:r w:rsidRPr="00F303B2">
              <w:rPr>
                <w:rFonts w:ascii="Verdana" w:hAnsi="Verdana"/>
                <w:color w:val="1F4E79" w:themeColor="accent1" w:themeShade="80"/>
              </w:rPr>
              <w:fldChar w:fldCharType="begin">
                <w:ffData>
                  <w:name w:val="Text6"/>
                  <w:enabled/>
                  <w:calcOnExit w:val="0"/>
                  <w:textInput/>
                </w:ffData>
              </w:fldChar>
            </w:r>
            <w:r w:rsidRPr="00F303B2">
              <w:rPr>
                <w:rFonts w:ascii="Verdana" w:hAnsi="Verdana"/>
                <w:color w:val="1F4E79" w:themeColor="accent1" w:themeShade="80"/>
              </w:rPr>
              <w:instrText xml:space="preserve"> FORMTEXT </w:instrText>
            </w:r>
            <w:r w:rsidRPr="00F303B2">
              <w:rPr>
                <w:rFonts w:ascii="Verdana" w:hAnsi="Verdana"/>
                <w:color w:val="1F4E79" w:themeColor="accent1" w:themeShade="80"/>
              </w:rPr>
            </w:r>
            <w:r w:rsidRPr="00F303B2">
              <w:rPr>
                <w:rFonts w:ascii="Verdana" w:hAnsi="Verdana"/>
                <w:color w:val="1F4E79" w:themeColor="accent1" w:themeShade="80"/>
              </w:rPr>
              <w:fldChar w:fldCharType="separate"/>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t> </w:t>
            </w:r>
            <w:r w:rsidRPr="00F303B2">
              <w:rPr>
                <w:rFonts w:ascii="Verdana" w:hAnsi="Verdana"/>
                <w:color w:val="1F4E79" w:themeColor="accent1" w:themeShade="80"/>
              </w:rPr>
              <w:fldChar w:fldCharType="end"/>
            </w:r>
          </w:p>
        </w:tc>
      </w:tr>
    </w:tbl>
    <w:p w:rsidR="00024FA1" w:rsidRDefault="00024FA1" w:rsidP="003F1B23">
      <w:pPr>
        <w:rPr>
          <w:sz w:val="22"/>
        </w:rPr>
      </w:pPr>
    </w:p>
    <w:p w:rsidR="00920197" w:rsidRDefault="001D61DB" w:rsidP="0071741E">
      <w:pPr>
        <w:pStyle w:val="Heading1"/>
      </w:pPr>
      <w:r>
        <w:t>Explain your views on those issues about which you feel very strongly and explain how they may affect your ministry.</w:t>
      </w:r>
      <w:r w:rsidR="0030477E">
        <w:t xml:space="preserve"> </w:t>
      </w:r>
      <w:r w:rsidR="0030477E" w:rsidRPr="0030477E">
        <w:rPr>
          <w:rFonts w:ascii="Verdana" w:hAnsi="Verdana"/>
          <w:color w:val="1F4E79" w:themeColor="accent1" w:themeShade="80"/>
        </w:rPr>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CB6C18" w:rsidRDefault="00F73A34" w:rsidP="003F1B23">
      <w:pPr>
        <w:pStyle w:val="Heading"/>
      </w:pPr>
      <w:r>
        <w:t>Doctrine</w:t>
      </w:r>
    </w:p>
    <w:p w:rsidR="003F1B23" w:rsidRPr="00E40827" w:rsidRDefault="003F1B23" w:rsidP="0071741E">
      <w:pPr>
        <w:pStyle w:val="Heading1"/>
      </w:pPr>
      <w:r w:rsidRPr="00E40827">
        <w:t xml:space="preserve">Can you practice and advocate total abstinence as The Wesleyan Church’s response to abuse of such substances as alcohol, tobacco and drugs used for purposes other than proper medical treatment?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Are you </w:t>
      </w:r>
      <w:r w:rsidR="00F73A34">
        <w:t>persuaded that the practice of h</w:t>
      </w:r>
      <w:r w:rsidRPr="00E40827">
        <w:t xml:space="preserve">omosexuality is contrary to Scriptural teaching and that the church should boldly teach that a marriage between a man and a woman should be the only context for sexual activity?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Are you persuaded that the Holy Scriptures are the fully inspired and inerrant written Word of God, and that they contain sufficiently all doctrine required for eternal salvation through faith in Jesus Christ?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00A17864">
        <w:rPr>
          <w:rFonts w:ascii="Verdana" w:hAnsi="Verdana"/>
          <w:color w:val="1F4E79" w:themeColor="accent1" w:themeShade="80"/>
        </w:rPr>
        <w:t xml:space="preserve"> </w:t>
      </w:r>
      <w:r w:rsidRPr="00E40827">
        <w:t xml:space="preserve">Comment on your understanding of this commitment.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What is your understanding of the Holy Trinity?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Pr="00E40827">
        <w:t xml:space="preserve"> How is this doctrine relevant to the church?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What do you believe about the nature and deity of Jesus?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Comment on the importance of Christ's resurrection to the gospel.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Default="003F1B23" w:rsidP="0071741E">
      <w:pPr>
        <w:pStyle w:val="Heading1"/>
      </w:pPr>
      <w:r w:rsidRPr="00E40827">
        <w:lastRenderedPageBreak/>
        <w:t xml:space="preserve">What is your understanding of humankind--the origin, original nature and present nature of persons apart from Christ?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Default="003F1B23" w:rsidP="0071741E">
      <w:pPr>
        <w:pStyle w:val="Heading1"/>
      </w:pPr>
      <w:r w:rsidRPr="00E40827">
        <w:t xml:space="preserve">What is your understanding of the "gift of tongues?"  Is it the evidence of being filled with the Spirit?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State what you believe to be the scriptural significance of baptism, mode(s) of baptism and who is eligible.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Default="003F1B23" w:rsidP="0071741E">
      <w:pPr>
        <w:pStyle w:val="Heading1"/>
      </w:pPr>
      <w:r w:rsidRPr="00E40827">
        <w:t xml:space="preserve">What is the meaning and purpose of the Lord's Supper?  Include in your answer who may administer and who may participate.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What is your understanding of the Second Coming of Christ?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F1B23" w:rsidRPr="00E40827" w:rsidRDefault="003F1B23" w:rsidP="0071741E">
      <w:pPr>
        <w:pStyle w:val="Heading1"/>
      </w:pPr>
      <w:r w:rsidRPr="00E40827">
        <w:t xml:space="preserve">What do you understand to be the destiny of the Christian, of the unbeliever, or of the person who has never heard the gospel?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71741E" w:rsidRDefault="001D61DB" w:rsidP="005966F0">
      <w:pPr>
        <w:pStyle w:val="Heading1"/>
        <w:rPr>
          <w:rFonts w:ascii="Verdana" w:hAnsi="Verdana"/>
          <w:color w:val="1F4E79" w:themeColor="accent1" w:themeShade="80"/>
        </w:rPr>
      </w:pPr>
      <w:r w:rsidRPr="00E40827">
        <w:t>The Wesleyan Church believes that God calls both men and women into ordained/commissioned ministry.</w:t>
      </w:r>
      <w:r w:rsidR="00C24B59" w:rsidRPr="00E40827">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r w:rsidR="00C24B59" w:rsidRPr="00E40827">
        <w:t xml:space="preserve"> </w:t>
      </w:r>
      <w:r w:rsidRPr="00E40827">
        <w:t>Will you continue to support this position? If not please explain.</w:t>
      </w:r>
      <w:r w:rsidR="00C24B59" w:rsidRPr="00E40827">
        <w:t xml:space="preserve">  </w:t>
      </w:r>
      <w:r w:rsidR="0030477E" w:rsidRPr="00F303B2">
        <w:rPr>
          <w:rFonts w:ascii="Verdana" w:hAnsi="Verdana"/>
          <w:color w:val="1F4E79" w:themeColor="accent1" w:themeShade="80"/>
        </w:rPr>
        <w:fldChar w:fldCharType="begin">
          <w:ffData>
            <w:name w:val="Text6"/>
            <w:enabled/>
            <w:calcOnExit w:val="0"/>
            <w:textInput/>
          </w:ffData>
        </w:fldChar>
      </w:r>
      <w:r w:rsidR="0030477E" w:rsidRPr="00F303B2">
        <w:rPr>
          <w:rFonts w:ascii="Verdana" w:hAnsi="Verdana"/>
          <w:color w:val="1F4E79" w:themeColor="accent1" w:themeShade="80"/>
        </w:rPr>
        <w:instrText xml:space="preserve"> FORMTEXT </w:instrText>
      </w:r>
      <w:r w:rsidR="0030477E" w:rsidRPr="00F303B2">
        <w:rPr>
          <w:rFonts w:ascii="Verdana" w:hAnsi="Verdana"/>
          <w:color w:val="1F4E79" w:themeColor="accent1" w:themeShade="80"/>
        </w:rPr>
      </w:r>
      <w:r w:rsidR="0030477E" w:rsidRPr="00F303B2">
        <w:rPr>
          <w:rFonts w:ascii="Verdana" w:hAnsi="Verdana"/>
          <w:color w:val="1F4E79" w:themeColor="accent1" w:themeShade="80"/>
        </w:rPr>
        <w:fldChar w:fldCharType="separate"/>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t> </w:t>
      </w:r>
      <w:r w:rsidR="0030477E" w:rsidRPr="00F303B2">
        <w:rPr>
          <w:rFonts w:ascii="Verdana" w:hAnsi="Verdana"/>
          <w:color w:val="1F4E79" w:themeColor="accent1" w:themeShade="80"/>
        </w:rPr>
        <w:fldChar w:fldCharType="end"/>
      </w:r>
    </w:p>
    <w:p w:rsidR="0030477E" w:rsidRPr="0030477E" w:rsidRDefault="0030477E" w:rsidP="0030477E"/>
    <w:p w:rsidR="009E51CB" w:rsidRDefault="009E51CB" w:rsidP="00C24B59">
      <w:pPr>
        <w:tabs>
          <w:tab w:val="left" w:pos="576"/>
          <w:tab w:val="left" w:pos="1008"/>
          <w:tab w:val="right" w:leader="underscore" w:pos="10080"/>
        </w:tabs>
        <w:spacing w:line="240" w:lineRule="exact"/>
        <w:ind w:left="576" w:hanging="576"/>
        <w:rPr>
          <w:b/>
          <w:sz w:val="22"/>
        </w:rPr>
      </w:pPr>
      <w:r>
        <w:rPr>
          <w:b/>
          <w:sz w:val="22"/>
        </w:rPr>
        <w:t>General Comments (optional):</w:t>
      </w:r>
    </w:p>
    <w:p w:rsidR="009E51CB" w:rsidRPr="007955B0" w:rsidRDefault="009C5A12" w:rsidP="00BB6EC7">
      <w:pPr>
        <w:tabs>
          <w:tab w:val="left" w:pos="576"/>
          <w:tab w:val="left" w:pos="1008"/>
          <w:tab w:val="right" w:leader="underscore" w:pos="10080"/>
        </w:tabs>
        <w:spacing w:after="0"/>
        <w:rPr>
          <w:rFonts w:ascii="Verdana" w:hAnsi="Verdana"/>
          <w:color w:val="1F4E79" w:themeColor="accent1" w:themeShade="80"/>
          <w:sz w:val="22"/>
        </w:rPr>
      </w:pPr>
      <w:r>
        <w:rPr>
          <w:rFonts w:ascii="Verdana" w:hAnsi="Verdana"/>
          <w:color w:val="1F4E79" w:themeColor="accent1" w:themeShade="80"/>
          <w:sz w:val="22"/>
        </w:rPr>
        <w:fldChar w:fldCharType="begin">
          <w:ffData>
            <w:name w:val="Text85"/>
            <w:enabled/>
            <w:calcOnExit w:val="0"/>
            <w:textInput/>
          </w:ffData>
        </w:fldChar>
      </w:r>
      <w:bookmarkStart w:id="6" w:name="Text85"/>
      <w:r>
        <w:rPr>
          <w:rFonts w:ascii="Verdana" w:hAnsi="Verdana"/>
          <w:color w:val="1F4E79" w:themeColor="accent1" w:themeShade="80"/>
          <w:sz w:val="22"/>
        </w:rPr>
        <w:instrText xml:space="preserve"> FORMTEXT </w:instrText>
      </w:r>
      <w:r>
        <w:rPr>
          <w:rFonts w:ascii="Verdana" w:hAnsi="Verdana"/>
          <w:color w:val="1F4E79" w:themeColor="accent1" w:themeShade="80"/>
          <w:sz w:val="22"/>
        </w:rPr>
      </w:r>
      <w:r>
        <w:rPr>
          <w:rFonts w:ascii="Verdana" w:hAnsi="Verdana"/>
          <w:color w:val="1F4E79" w:themeColor="accent1" w:themeShade="80"/>
          <w:sz w:val="22"/>
        </w:rPr>
        <w:fldChar w:fldCharType="separate"/>
      </w:r>
      <w:r>
        <w:rPr>
          <w:rFonts w:ascii="Verdana" w:hAnsi="Verdana"/>
          <w:noProof/>
          <w:color w:val="1F4E79" w:themeColor="accent1" w:themeShade="80"/>
          <w:sz w:val="22"/>
        </w:rPr>
        <w:t> </w:t>
      </w:r>
      <w:r>
        <w:rPr>
          <w:rFonts w:ascii="Verdana" w:hAnsi="Verdana"/>
          <w:noProof/>
          <w:color w:val="1F4E79" w:themeColor="accent1" w:themeShade="80"/>
          <w:sz w:val="22"/>
        </w:rPr>
        <w:t> </w:t>
      </w:r>
      <w:r>
        <w:rPr>
          <w:rFonts w:ascii="Verdana" w:hAnsi="Verdana"/>
          <w:noProof/>
          <w:color w:val="1F4E79" w:themeColor="accent1" w:themeShade="80"/>
          <w:sz w:val="22"/>
        </w:rPr>
        <w:t> </w:t>
      </w:r>
      <w:r>
        <w:rPr>
          <w:rFonts w:ascii="Verdana" w:hAnsi="Verdana"/>
          <w:noProof/>
          <w:color w:val="1F4E79" w:themeColor="accent1" w:themeShade="80"/>
          <w:sz w:val="22"/>
        </w:rPr>
        <w:t> </w:t>
      </w:r>
      <w:r>
        <w:rPr>
          <w:rFonts w:ascii="Verdana" w:hAnsi="Verdana"/>
          <w:noProof/>
          <w:color w:val="1F4E79" w:themeColor="accent1" w:themeShade="80"/>
          <w:sz w:val="22"/>
        </w:rPr>
        <w:t> </w:t>
      </w:r>
      <w:r>
        <w:rPr>
          <w:rFonts w:ascii="Verdana" w:hAnsi="Verdana"/>
          <w:color w:val="1F4E79" w:themeColor="accent1" w:themeShade="80"/>
          <w:sz w:val="22"/>
        </w:rPr>
        <w:fldChar w:fldCharType="end"/>
      </w:r>
      <w:bookmarkEnd w:id="6"/>
    </w:p>
    <w:p w:rsidR="009E51CB" w:rsidRDefault="009E51CB" w:rsidP="00C24B59">
      <w:pPr>
        <w:tabs>
          <w:tab w:val="left" w:pos="576"/>
          <w:tab w:val="left" w:pos="1008"/>
          <w:tab w:val="right" w:leader="underscore" w:pos="10080"/>
        </w:tabs>
        <w:spacing w:line="240" w:lineRule="exact"/>
        <w:ind w:left="576" w:hanging="576"/>
        <w:rPr>
          <w:b/>
          <w:sz w:val="22"/>
        </w:rPr>
      </w:pPr>
    </w:p>
    <w:p w:rsidR="001D61DB" w:rsidRPr="0071741E" w:rsidRDefault="00D5694D" w:rsidP="00C24B59">
      <w:pPr>
        <w:tabs>
          <w:tab w:val="left" w:pos="576"/>
          <w:tab w:val="left" w:pos="1008"/>
          <w:tab w:val="right" w:leader="underscore" w:pos="10080"/>
        </w:tabs>
        <w:spacing w:line="240" w:lineRule="exact"/>
        <w:ind w:left="576" w:hanging="576"/>
        <w:rPr>
          <w:b/>
          <w:sz w:val="22"/>
        </w:rPr>
      </w:pPr>
      <w:r w:rsidRPr="0071741E">
        <w:rPr>
          <w:b/>
          <w:noProof/>
          <w:sz w:val="22"/>
        </w:rPr>
        <mc:AlternateContent>
          <mc:Choice Requires="wps">
            <w:drawing>
              <wp:anchor distT="45720" distB="45720" distL="114300" distR="114300" simplePos="0" relativeHeight="251660288" behindDoc="0" locked="0" layoutInCell="1" allowOverlap="1" wp14:anchorId="516D01C2" wp14:editId="5DE96018">
                <wp:simplePos x="0" y="0"/>
                <wp:positionH relativeFrom="column">
                  <wp:posOffset>114300</wp:posOffset>
                </wp:positionH>
                <wp:positionV relativeFrom="paragraph">
                  <wp:posOffset>409575</wp:posOffset>
                </wp:positionV>
                <wp:extent cx="5829300" cy="24384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3840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125529" w:rsidRPr="00C24B59" w:rsidRDefault="00125529" w:rsidP="00D5694D">
                            <w:pPr>
                              <w:jc w:val="both"/>
                              <w:rPr>
                                <w:i/>
                                <w:sz w:val="22"/>
                                <w:szCs w:val="22"/>
                              </w:rPr>
                            </w:pPr>
                            <w:r w:rsidRPr="00C24B59">
                              <w:rPr>
                                <w:sz w:val="22"/>
                                <w:szCs w:val="22"/>
                              </w:rPr>
                              <w:t>The information provided on this form is confidential.  It is only for use by the Wesleyan District Board of Ministerial Development and Wesleyan Church officials and will not be released or provided to any other parties</w:t>
                            </w:r>
                          </w:p>
                          <w:p w:rsidR="00125529" w:rsidRDefault="00125529" w:rsidP="00D5694D">
                            <w:pPr>
                              <w:jc w:val="both"/>
                              <w:rPr>
                                <w:sz w:val="22"/>
                                <w:szCs w:val="22"/>
                              </w:rPr>
                            </w:pPr>
                            <w:r w:rsidRPr="00C24B59">
                              <w:rPr>
                                <w:sz w:val="22"/>
                                <w:szCs w:val="22"/>
                              </w:rPr>
                              <w:t>I hereby freely give permission for the use of this information by the district and general officials of The Wesleyan Church and waive my right to examine any confidential information about me provided by other persons.  Further, I understand that ordination/commissioning by The Wesleyan Church is a privilege granted me, not a right that I claim.  I hereby acknowledge the authority of the Church in granting ordination/commissioning to those who, after thorough examination, are believed to have the gifts, fruit and call of God.  Also, I understand that though I may complete all of the academic requirements for ordination/commissioning, it does not guarantee my ordination/commissioning.</w:t>
                            </w:r>
                          </w:p>
                          <w:p w:rsidR="00125529" w:rsidRDefault="00125529" w:rsidP="00D5694D">
                            <w:pPr>
                              <w:jc w:val="both"/>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D01C2" id="_x0000_t202" coordsize="21600,21600" o:spt="202" path="m,l,21600r21600,l21600,xe">
                <v:stroke joinstyle="miter"/>
                <v:path gradientshapeok="t" o:connecttype="rect"/>
              </v:shapetype>
              <v:shape id="Text Box 2" o:spid="_x0000_s1026" type="#_x0000_t202" style="position:absolute;left:0;text-align:left;margin-left:9pt;margin-top:32.25pt;width:459pt;height: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" fillcolor="white [3201]" strokecolor="black [3200]" strokeweight="3pt">
                <v:textbox>
                  <w:txbxContent>
                    <w:p w:rsidR="00125529" w:rsidRPr="00C24B59" w:rsidRDefault="00125529" w:rsidP="00D5694D">
                      <w:pPr>
                        <w:jc w:val="both"/>
                        <w:rPr>
                          <w:i/>
                          <w:sz w:val="22"/>
                          <w:szCs w:val="22"/>
                        </w:rPr>
                      </w:pPr>
                      <w:r w:rsidRPr="00C24B59">
                        <w:rPr>
                          <w:sz w:val="22"/>
                          <w:szCs w:val="22"/>
                        </w:rPr>
                        <w:t>The information provided on this form is confidential.  It is only for use by the Wesleyan District Board of Ministerial Development and Wesleyan Church officials and will not be released or provided to any other parties</w:t>
                      </w:r>
                    </w:p>
                    <w:p w:rsidR="00125529" w:rsidRDefault="00125529" w:rsidP="00D5694D">
                      <w:pPr>
                        <w:jc w:val="both"/>
                        <w:rPr>
                          <w:sz w:val="22"/>
                          <w:szCs w:val="22"/>
                        </w:rPr>
                      </w:pPr>
                      <w:r w:rsidRPr="00C24B59">
                        <w:rPr>
                          <w:sz w:val="22"/>
                          <w:szCs w:val="22"/>
                        </w:rPr>
                        <w:t>I hereby freely give permission for the use of this information by the district and general officials of The Wesleyan Church and waive my right to examine any confidential information about me provided by other persons.  Further, I understand that ordination/commissioning by The Wesleyan Church is a privilege granted me, not a right that I claim.  I hereby acknowledge the authority of the Church in granting ordination/commissioning to those who, after thorough examination, are believed to have the gifts, fruit and call of God.  Also, I understand that though I may complete all of the academic requirements for ordination/commissioning, it does not guarantee my ordination/commissioning.</w:t>
                      </w:r>
                    </w:p>
                    <w:p w:rsidR="00125529" w:rsidRDefault="00125529" w:rsidP="00D5694D">
                      <w:pPr>
                        <w:jc w:val="both"/>
                      </w:pPr>
                      <w:r>
                        <w:br/>
                      </w:r>
                    </w:p>
                  </w:txbxContent>
                </v:textbox>
                <w10:wrap type="square"/>
              </v:shape>
            </w:pict>
          </mc:Fallback>
        </mc:AlternateContent>
      </w:r>
      <w:r w:rsidR="001D61DB" w:rsidRPr="0071741E">
        <w:rPr>
          <w:b/>
          <w:sz w:val="22"/>
        </w:rPr>
        <w:t xml:space="preserve">Please </w:t>
      </w:r>
      <w:r w:rsidR="0071741E" w:rsidRPr="0071741E">
        <w:rPr>
          <w:b/>
          <w:sz w:val="22"/>
        </w:rPr>
        <w:t xml:space="preserve">read and </w:t>
      </w:r>
      <w:r w:rsidR="001D61DB" w:rsidRPr="0071741E">
        <w:rPr>
          <w:b/>
          <w:sz w:val="22"/>
        </w:rPr>
        <w:t>sign the following statement:</w:t>
      </w:r>
    </w:p>
    <w:p w:rsidR="00C24B59" w:rsidRPr="00CB6C18" w:rsidRDefault="00D5694D" w:rsidP="00C24B59">
      <w:pPr>
        <w:rPr>
          <w:b/>
          <w:sz w:val="24"/>
          <w:szCs w:val="24"/>
        </w:rPr>
      </w:pPr>
      <w:r>
        <w:br/>
      </w:r>
      <w:r w:rsidR="00C24B59" w:rsidRPr="00CB6C18">
        <w:rPr>
          <w:b/>
          <w:sz w:val="24"/>
          <w:szCs w:val="24"/>
        </w:rPr>
        <w:t>Signature</w:t>
      </w:r>
      <w:r w:rsidR="00CB6C18">
        <w:rPr>
          <w:b/>
          <w:sz w:val="24"/>
          <w:szCs w:val="24"/>
        </w:rPr>
        <w:t xml:space="preserve"> (Sign or Type Name)</w:t>
      </w:r>
      <w:r w:rsidR="00C24B59" w:rsidRPr="00CB6C18">
        <w:rPr>
          <w:b/>
          <w:sz w:val="24"/>
          <w:szCs w:val="24"/>
        </w:rPr>
        <w:t xml:space="preserve"> </w:t>
      </w:r>
      <w:r w:rsidR="00C24B59" w:rsidRPr="008C7E1B">
        <w:rPr>
          <w:rFonts w:ascii="Bermuda Script" w:hAnsi="Bermuda Script"/>
          <w:sz w:val="32"/>
          <w:szCs w:val="32"/>
          <w:u w:val="single"/>
        </w:rPr>
        <w:fldChar w:fldCharType="begin">
          <w:ffData>
            <w:name w:val="Text80"/>
            <w:enabled/>
            <w:calcOnExit w:val="0"/>
            <w:textInput>
              <w:format w:val="TITLE CASE"/>
            </w:textInput>
          </w:ffData>
        </w:fldChar>
      </w:r>
      <w:bookmarkStart w:id="7" w:name="Text80"/>
      <w:r w:rsidR="00C24B59" w:rsidRPr="008C7E1B">
        <w:rPr>
          <w:rFonts w:ascii="Bermuda Script" w:hAnsi="Bermuda Script"/>
          <w:sz w:val="32"/>
          <w:szCs w:val="32"/>
          <w:u w:val="single"/>
        </w:rPr>
        <w:instrText xml:space="preserve"> FORMTEXT </w:instrText>
      </w:r>
      <w:r w:rsidR="00C24B59" w:rsidRPr="008C7E1B">
        <w:rPr>
          <w:rFonts w:ascii="Bermuda Script" w:hAnsi="Bermuda Script"/>
          <w:sz w:val="32"/>
          <w:szCs w:val="32"/>
          <w:u w:val="single"/>
        </w:rPr>
      </w:r>
      <w:r w:rsidR="00C24B59" w:rsidRPr="008C7E1B">
        <w:rPr>
          <w:rFonts w:ascii="Bermuda Script" w:hAnsi="Bermuda Script"/>
          <w:sz w:val="32"/>
          <w:szCs w:val="32"/>
          <w:u w:val="single"/>
        </w:rPr>
        <w:fldChar w:fldCharType="separate"/>
      </w:r>
      <w:r w:rsidR="00C24B59" w:rsidRPr="008C7E1B">
        <w:rPr>
          <w:rFonts w:ascii="Bermuda Script" w:hAnsi="Bermuda Script"/>
          <w:noProof/>
          <w:sz w:val="32"/>
          <w:szCs w:val="32"/>
          <w:u w:val="single"/>
        </w:rPr>
        <w:t> </w:t>
      </w:r>
      <w:r w:rsidR="00C24B59" w:rsidRPr="008C7E1B">
        <w:rPr>
          <w:rFonts w:ascii="Bermuda Script" w:hAnsi="Bermuda Script"/>
          <w:noProof/>
          <w:sz w:val="32"/>
          <w:szCs w:val="32"/>
          <w:u w:val="single"/>
        </w:rPr>
        <w:t> </w:t>
      </w:r>
      <w:r w:rsidR="00C24B59" w:rsidRPr="008C7E1B">
        <w:rPr>
          <w:rFonts w:ascii="Bermuda Script" w:hAnsi="Bermuda Script"/>
          <w:noProof/>
          <w:sz w:val="32"/>
          <w:szCs w:val="32"/>
          <w:u w:val="single"/>
        </w:rPr>
        <w:t> </w:t>
      </w:r>
      <w:r w:rsidR="00C24B59" w:rsidRPr="008C7E1B">
        <w:rPr>
          <w:rFonts w:ascii="Bermuda Script" w:hAnsi="Bermuda Script"/>
          <w:sz w:val="32"/>
          <w:szCs w:val="32"/>
          <w:u w:val="single"/>
        </w:rPr>
        <w:fldChar w:fldCharType="end"/>
      </w:r>
      <w:bookmarkEnd w:id="7"/>
    </w:p>
    <w:p w:rsidR="00D5694D" w:rsidRDefault="00D5694D" w:rsidP="00C24B59">
      <w:r w:rsidRPr="00CB6C18">
        <w:rPr>
          <w:b/>
          <w:sz w:val="24"/>
          <w:szCs w:val="24"/>
        </w:rPr>
        <w:t>Date</w:t>
      </w:r>
      <w:r>
        <w:t xml:space="preserve"> </w:t>
      </w:r>
      <w:r w:rsidR="0030477E" w:rsidRPr="002343EE">
        <w:rPr>
          <w:rFonts w:ascii="Verdana" w:hAnsi="Verdana"/>
          <w:sz w:val="24"/>
          <w:szCs w:val="24"/>
          <w:u w:val="single"/>
        </w:rPr>
        <w:fldChar w:fldCharType="begin">
          <w:ffData>
            <w:name w:val="Text81"/>
            <w:enabled/>
            <w:calcOnExit w:val="0"/>
            <w:textInput>
              <w:type w:val="date"/>
              <w:format w:val="M/d/yyyy"/>
            </w:textInput>
          </w:ffData>
        </w:fldChar>
      </w:r>
      <w:bookmarkStart w:id="8" w:name="Text81"/>
      <w:r w:rsidR="0030477E" w:rsidRPr="002343EE">
        <w:rPr>
          <w:rFonts w:ascii="Verdana" w:hAnsi="Verdana"/>
          <w:sz w:val="24"/>
          <w:szCs w:val="24"/>
          <w:u w:val="single"/>
        </w:rPr>
        <w:instrText xml:space="preserve"> FORMTEXT </w:instrText>
      </w:r>
      <w:r w:rsidR="0030477E" w:rsidRPr="002343EE">
        <w:rPr>
          <w:rFonts w:ascii="Verdana" w:hAnsi="Verdana"/>
          <w:sz w:val="24"/>
          <w:szCs w:val="24"/>
          <w:u w:val="single"/>
        </w:rPr>
      </w:r>
      <w:r w:rsidR="0030477E" w:rsidRPr="002343EE">
        <w:rPr>
          <w:rFonts w:ascii="Verdana" w:hAnsi="Verdana"/>
          <w:sz w:val="24"/>
          <w:szCs w:val="24"/>
          <w:u w:val="single"/>
        </w:rPr>
        <w:fldChar w:fldCharType="separate"/>
      </w:r>
      <w:r w:rsidR="0030477E" w:rsidRPr="002343EE">
        <w:rPr>
          <w:rFonts w:ascii="Verdana" w:hAnsi="Verdana"/>
          <w:noProof/>
          <w:sz w:val="24"/>
          <w:szCs w:val="24"/>
          <w:u w:val="single"/>
        </w:rPr>
        <w:t> </w:t>
      </w:r>
      <w:r w:rsidR="0030477E" w:rsidRPr="002343EE">
        <w:rPr>
          <w:rFonts w:ascii="Verdana" w:hAnsi="Verdana"/>
          <w:noProof/>
          <w:sz w:val="24"/>
          <w:szCs w:val="24"/>
          <w:u w:val="single"/>
        </w:rPr>
        <w:t> </w:t>
      </w:r>
      <w:r w:rsidR="0030477E" w:rsidRPr="002343EE">
        <w:rPr>
          <w:rFonts w:ascii="Verdana" w:hAnsi="Verdana"/>
          <w:noProof/>
          <w:sz w:val="24"/>
          <w:szCs w:val="24"/>
          <w:u w:val="single"/>
        </w:rPr>
        <w:t> </w:t>
      </w:r>
      <w:r w:rsidR="0030477E" w:rsidRPr="002343EE">
        <w:rPr>
          <w:rFonts w:ascii="Verdana" w:hAnsi="Verdana"/>
          <w:noProof/>
          <w:sz w:val="24"/>
          <w:szCs w:val="24"/>
          <w:u w:val="single"/>
        </w:rPr>
        <w:t> </w:t>
      </w:r>
      <w:r w:rsidR="0030477E" w:rsidRPr="002343EE">
        <w:rPr>
          <w:rFonts w:ascii="Verdana" w:hAnsi="Verdana"/>
          <w:sz w:val="24"/>
          <w:szCs w:val="24"/>
          <w:u w:val="single"/>
        </w:rPr>
        <w:fldChar w:fldCharType="end"/>
      </w:r>
      <w:bookmarkEnd w:id="8"/>
    </w:p>
    <w:p w:rsidR="00D5694D" w:rsidRDefault="00D5694D" w:rsidP="00C24B59"/>
    <w:sectPr w:rsidR="00D5694D" w:rsidSect="00125529">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lanta">
    <w:panose1 w:val="020B050202020202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ermuda Script">
    <w:panose1 w:val="020B00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593"/>
    <w:multiLevelType w:val="hybridMultilevel"/>
    <w:tmpl w:val="08646970"/>
    <w:lvl w:ilvl="0" w:tplc="6942976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797C"/>
    <w:multiLevelType w:val="hybridMultilevel"/>
    <w:tmpl w:val="B3AC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03F"/>
    <w:multiLevelType w:val="hybridMultilevel"/>
    <w:tmpl w:val="EDD0D4AE"/>
    <w:lvl w:ilvl="0" w:tplc="6942976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2068"/>
    <w:multiLevelType w:val="hybridMultilevel"/>
    <w:tmpl w:val="CFF444C2"/>
    <w:lvl w:ilvl="0" w:tplc="0409000F">
      <w:start w:val="1"/>
      <w:numFmt w:val="decimal"/>
      <w:lvlText w:val="%1."/>
      <w:lvlJc w:val="left"/>
      <w:pPr>
        <w:ind w:left="72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F04517"/>
    <w:multiLevelType w:val="hybridMultilevel"/>
    <w:tmpl w:val="945AD1DA"/>
    <w:lvl w:ilvl="0" w:tplc="51B86260">
      <w:start w:val="4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3C9A"/>
    <w:multiLevelType w:val="hybridMultilevel"/>
    <w:tmpl w:val="4BD6B43C"/>
    <w:lvl w:ilvl="0" w:tplc="6942976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B0EF1"/>
    <w:multiLevelType w:val="multilevel"/>
    <w:tmpl w:val="4162C488"/>
    <w:numStyleLink w:val="QuestionNumbers"/>
  </w:abstractNum>
  <w:abstractNum w:abstractNumId="7" w15:restartNumberingAfterBreak="0">
    <w:nsid w:val="28BF638D"/>
    <w:multiLevelType w:val="singleLevel"/>
    <w:tmpl w:val="B78E3464"/>
    <w:lvl w:ilvl="0">
      <w:start w:val="67"/>
      <w:numFmt w:val="decimal"/>
      <w:lvlText w:val="%1."/>
      <w:lvlJc w:val="left"/>
      <w:pPr>
        <w:tabs>
          <w:tab w:val="num" w:pos="570"/>
        </w:tabs>
        <w:ind w:left="570" w:hanging="570"/>
      </w:pPr>
      <w:rPr>
        <w:rFonts w:hint="default"/>
      </w:rPr>
    </w:lvl>
  </w:abstractNum>
  <w:abstractNum w:abstractNumId="8" w15:restartNumberingAfterBreak="0">
    <w:nsid w:val="29350ACF"/>
    <w:multiLevelType w:val="multilevel"/>
    <w:tmpl w:val="417C880A"/>
    <w:numStyleLink w:val="NumberedList"/>
  </w:abstractNum>
  <w:abstractNum w:abstractNumId="9" w15:restartNumberingAfterBreak="0">
    <w:nsid w:val="296122AD"/>
    <w:multiLevelType w:val="hybridMultilevel"/>
    <w:tmpl w:val="18361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32C1D"/>
    <w:multiLevelType w:val="hybridMultilevel"/>
    <w:tmpl w:val="353E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F4F4A"/>
    <w:multiLevelType w:val="hybridMultilevel"/>
    <w:tmpl w:val="037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F4556"/>
    <w:multiLevelType w:val="hybridMultilevel"/>
    <w:tmpl w:val="4BD6DEF6"/>
    <w:lvl w:ilvl="0" w:tplc="6942976A">
      <w:start w:val="1"/>
      <w:numFmt w:val="decimal"/>
      <w:lvlText w:val="%1."/>
      <w:lvlJc w:val="left"/>
      <w:pPr>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07440"/>
    <w:multiLevelType w:val="hybridMultilevel"/>
    <w:tmpl w:val="31063FE8"/>
    <w:lvl w:ilvl="0" w:tplc="6942976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87393"/>
    <w:multiLevelType w:val="multilevel"/>
    <w:tmpl w:val="4162C488"/>
    <w:styleLink w:val="QuestionNumbers"/>
    <w:lvl w:ilvl="0">
      <w:start w:val="1"/>
      <w:numFmt w:val="decimal"/>
      <w:lvlText w:val="%1."/>
      <w:lvlJc w:val="left"/>
      <w:pPr>
        <w:ind w:left="72" w:hanging="72"/>
      </w:pPr>
      <w:rPr>
        <w:rFonts w:ascii="Atlanta" w:hAnsi="Atlanta" w:hint="default"/>
        <w:sz w:val="22"/>
      </w:rPr>
    </w:lvl>
    <w:lvl w:ilvl="1">
      <w:start w:val="1"/>
      <w:numFmt w:val="lowerLetter"/>
      <w:lvlText w:val="%2."/>
      <w:lvlJc w:val="left"/>
      <w:pPr>
        <w:ind w:left="792" w:hanging="72"/>
      </w:pPr>
      <w:rPr>
        <w:rFonts w:hint="default"/>
      </w:rPr>
    </w:lvl>
    <w:lvl w:ilvl="2">
      <w:start w:val="1"/>
      <w:numFmt w:val="lowerRoman"/>
      <w:lvlText w:val="%3."/>
      <w:lvlJc w:val="right"/>
      <w:pPr>
        <w:ind w:left="1512" w:hanging="72"/>
      </w:pPr>
      <w:rPr>
        <w:rFonts w:hint="default"/>
      </w:rPr>
    </w:lvl>
    <w:lvl w:ilvl="3">
      <w:start w:val="1"/>
      <w:numFmt w:val="decimal"/>
      <w:lvlText w:val="%4."/>
      <w:lvlJc w:val="left"/>
      <w:pPr>
        <w:ind w:left="2232" w:hanging="72"/>
      </w:pPr>
      <w:rPr>
        <w:rFonts w:hint="default"/>
      </w:rPr>
    </w:lvl>
    <w:lvl w:ilvl="4">
      <w:start w:val="1"/>
      <w:numFmt w:val="lowerLetter"/>
      <w:lvlText w:val="%5."/>
      <w:lvlJc w:val="left"/>
      <w:pPr>
        <w:ind w:left="2952" w:hanging="72"/>
      </w:pPr>
      <w:rPr>
        <w:rFonts w:hint="default"/>
      </w:rPr>
    </w:lvl>
    <w:lvl w:ilvl="5">
      <w:start w:val="1"/>
      <w:numFmt w:val="lowerRoman"/>
      <w:lvlText w:val="%6."/>
      <w:lvlJc w:val="right"/>
      <w:pPr>
        <w:ind w:left="3672" w:hanging="72"/>
      </w:pPr>
      <w:rPr>
        <w:rFonts w:hint="default"/>
      </w:rPr>
    </w:lvl>
    <w:lvl w:ilvl="6">
      <w:start w:val="1"/>
      <w:numFmt w:val="decimal"/>
      <w:lvlText w:val="%7."/>
      <w:lvlJc w:val="left"/>
      <w:pPr>
        <w:ind w:left="4392" w:hanging="72"/>
      </w:pPr>
      <w:rPr>
        <w:rFonts w:hint="default"/>
      </w:rPr>
    </w:lvl>
    <w:lvl w:ilvl="7">
      <w:start w:val="1"/>
      <w:numFmt w:val="lowerLetter"/>
      <w:lvlText w:val="%8."/>
      <w:lvlJc w:val="left"/>
      <w:pPr>
        <w:ind w:left="5112" w:hanging="72"/>
      </w:pPr>
      <w:rPr>
        <w:rFonts w:hint="default"/>
      </w:rPr>
    </w:lvl>
    <w:lvl w:ilvl="8">
      <w:start w:val="1"/>
      <w:numFmt w:val="lowerRoman"/>
      <w:lvlText w:val="%9."/>
      <w:lvlJc w:val="right"/>
      <w:pPr>
        <w:ind w:left="5832" w:hanging="72"/>
      </w:pPr>
      <w:rPr>
        <w:rFonts w:hint="default"/>
      </w:rPr>
    </w:lvl>
  </w:abstractNum>
  <w:abstractNum w:abstractNumId="15" w15:restartNumberingAfterBreak="0">
    <w:nsid w:val="4A153E17"/>
    <w:multiLevelType w:val="multilevel"/>
    <w:tmpl w:val="417C880A"/>
    <w:styleLink w:val="NumberedList"/>
    <w:lvl w:ilvl="0">
      <w:start w:val="44"/>
      <w:numFmt w:val="decimal"/>
      <w:lvlText w:val="%1."/>
      <w:lvlJc w:val="left"/>
      <w:pPr>
        <w:ind w:left="72" w:hanging="72"/>
      </w:pPr>
      <w:rPr>
        <w:rFonts w:hint="default"/>
      </w:rPr>
    </w:lvl>
    <w:lvl w:ilvl="1">
      <w:start w:val="1"/>
      <w:numFmt w:val="lowerLetter"/>
      <w:lvlText w:val="%2."/>
      <w:lvlJc w:val="left"/>
      <w:pPr>
        <w:ind w:left="792" w:hanging="72"/>
      </w:pPr>
      <w:rPr>
        <w:rFonts w:hint="default"/>
      </w:rPr>
    </w:lvl>
    <w:lvl w:ilvl="2">
      <w:start w:val="1"/>
      <w:numFmt w:val="lowerRoman"/>
      <w:lvlText w:val="%3."/>
      <w:lvlJc w:val="right"/>
      <w:pPr>
        <w:ind w:left="1512" w:hanging="72"/>
      </w:pPr>
      <w:rPr>
        <w:rFonts w:hint="default"/>
      </w:rPr>
    </w:lvl>
    <w:lvl w:ilvl="3">
      <w:start w:val="1"/>
      <w:numFmt w:val="decimal"/>
      <w:lvlText w:val="%4."/>
      <w:lvlJc w:val="left"/>
      <w:pPr>
        <w:ind w:left="2232" w:hanging="72"/>
      </w:pPr>
      <w:rPr>
        <w:rFonts w:hint="default"/>
      </w:rPr>
    </w:lvl>
    <w:lvl w:ilvl="4">
      <w:start w:val="1"/>
      <w:numFmt w:val="lowerLetter"/>
      <w:lvlText w:val="%5."/>
      <w:lvlJc w:val="left"/>
      <w:pPr>
        <w:ind w:left="2952" w:hanging="72"/>
      </w:pPr>
      <w:rPr>
        <w:rFonts w:hint="default"/>
      </w:rPr>
    </w:lvl>
    <w:lvl w:ilvl="5">
      <w:start w:val="1"/>
      <w:numFmt w:val="lowerRoman"/>
      <w:lvlText w:val="%6."/>
      <w:lvlJc w:val="right"/>
      <w:pPr>
        <w:ind w:left="3672" w:hanging="72"/>
      </w:pPr>
      <w:rPr>
        <w:rFonts w:hint="default"/>
      </w:rPr>
    </w:lvl>
    <w:lvl w:ilvl="6">
      <w:start w:val="1"/>
      <w:numFmt w:val="decimal"/>
      <w:lvlText w:val="%7."/>
      <w:lvlJc w:val="left"/>
      <w:pPr>
        <w:ind w:left="4392" w:hanging="72"/>
      </w:pPr>
      <w:rPr>
        <w:rFonts w:hint="default"/>
      </w:rPr>
    </w:lvl>
    <w:lvl w:ilvl="7">
      <w:start w:val="1"/>
      <w:numFmt w:val="lowerLetter"/>
      <w:lvlText w:val="%8."/>
      <w:lvlJc w:val="left"/>
      <w:pPr>
        <w:ind w:left="5112" w:hanging="72"/>
      </w:pPr>
      <w:rPr>
        <w:rFonts w:hint="default"/>
      </w:rPr>
    </w:lvl>
    <w:lvl w:ilvl="8">
      <w:start w:val="1"/>
      <w:numFmt w:val="lowerRoman"/>
      <w:lvlText w:val="%9."/>
      <w:lvlJc w:val="right"/>
      <w:pPr>
        <w:ind w:left="5832" w:hanging="72"/>
      </w:pPr>
      <w:rPr>
        <w:rFonts w:hint="default"/>
      </w:rPr>
    </w:lvl>
  </w:abstractNum>
  <w:abstractNum w:abstractNumId="16" w15:restartNumberingAfterBreak="0">
    <w:nsid w:val="5470245E"/>
    <w:multiLevelType w:val="hybridMultilevel"/>
    <w:tmpl w:val="5AE4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34622"/>
    <w:multiLevelType w:val="hybridMultilevel"/>
    <w:tmpl w:val="E7121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D4A16"/>
    <w:multiLevelType w:val="multilevel"/>
    <w:tmpl w:val="2BDAB76E"/>
    <w:lvl w:ilvl="0">
      <w:start w:val="1"/>
      <w:numFmt w:val="decimal"/>
      <w:pStyle w:val="Heading1"/>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7B52E1"/>
    <w:multiLevelType w:val="hybridMultilevel"/>
    <w:tmpl w:val="7B5010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A2923"/>
    <w:multiLevelType w:val="hybridMultilevel"/>
    <w:tmpl w:val="2178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AD6"/>
    <w:multiLevelType w:val="hybridMultilevel"/>
    <w:tmpl w:val="E88AAF9E"/>
    <w:lvl w:ilvl="0" w:tplc="85B86318">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F2B49"/>
    <w:multiLevelType w:val="multilevel"/>
    <w:tmpl w:val="AC8A97E6"/>
    <w:lvl w:ilvl="0">
      <w:start w:val="1"/>
      <w:numFmt w:val="decimal"/>
      <w:lvlText w:val="%1."/>
      <w:lvlJc w:val="left"/>
      <w:pPr>
        <w:ind w:left="72" w:hanging="72"/>
      </w:pPr>
      <w:rPr>
        <w:rFonts w:hint="default"/>
      </w:rPr>
    </w:lvl>
    <w:lvl w:ilvl="1">
      <w:start w:val="1"/>
      <w:numFmt w:val="lowerLetter"/>
      <w:lvlText w:val="%2."/>
      <w:lvlJc w:val="left"/>
      <w:pPr>
        <w:ind w:left="792" w:hanging="72"/>
      </w:pPr>
      <w:rPr>
        <w:rFonts w:hint="default"/>
      </w:rPr>
    </w:lvl>
    <w:lvl w:ilvl="2">
      <w:start w:val="1"/>
      <w:numFmt w:val="lowerRoman"/>
      <w:lvlText w:val="%3."/>
      <w:lvlJc w:val="right"/>
      <w:pPr>
        <w:ind w:left="1512" w:hanging="72"/>
      </w:pPr>
      <w:rPr>
        <w:rFonts w:hint="default"/>
      </w:rPr>
    </w:lvl>
    <w:lvl w:ilvl="3">
      <w:start w:val="1"/>
      <w:numFmt w:val="decimal"/>
      <w:lvlText w:val="%4."/>
      <w:lvlJc w:val="left"/>
      <w:pPr>
        <w:ind w:left="2232" w:hanging="72"/>
      </w:pPr>
      <w:rPr>
        <w:rFonts w:hint="default"/>
      </w:rPr>
    </w:lvl>
    <w:lvl w:ilvl="4">
      <w:start w:val="1"/>
      <w:numFmt w:val="lowerLetter"/>
      <w:lvlText w:val="%5."/>
      <w:lvlJc w:val="left"/>
      <w:pPr>
        <w:ind w:left="2952" w:hanging="72"/>
      </w:pPr>
      <w:rPr>
        <w:rFonts w:hint="default"/>
      </w:rPr>
    </w:lvl>
    <w:lvl w:ilvl="5">
      <w:start w:val="1"/>
      <w:numFmt w:val="lowerRoman"/>
      <w:lvlText w:val="%6."/>
      <w:lvlJc w:val="right"/>
      <w:pPr>
        <w:ind w:left="3672" w:hanging="72"/>
      </w:pPr>
      <w:rPr>
        <w:rFonts w:hint="default"/>
      </w:rPr>
    </w:lvl>
    <w:lvl w:ilvl="6">
      <w:start w:val="1"/>
      <w:numFmt w:val="decimal"/>
      <w:lvlText w:val="%7."/>
      <w:lvlJc w:val="left"/>
      <w:pPr>
        <w:ind w:left="4392" w:hanging="72"/>
      </w:pPr>
      <w:rPr>
        <w:rFonts w:hint="default"/>
      </w:rPr>
    </w:lvl>
    <w:lvl w:ilvl="7">
      <w:start w:val="1"/>
      <w:numFmt w:val="lowerLetter"/>
      <w:lvlText w:val="%8."/>
      <w:lvlJc w:val="left"/>
      <w:pPr>
        <w:ind w:left="5112" w:hanging="72"/>
      </w:pPr>
      <w:rPr>
        <w:rFonts w:hint="default"/>
      </w:rPr>
    </w:lvl>
    <w:lvl w:ilvl="8">
      <w:start w:val="1"/>
      <w:numFmt w:val="lowerRoman"/>
      <w:lvlText w:val="%9."/>
      <w:lvlJc w:val="right"/>
      <w:pPr>
        <w:ind w:left="5832" w:hanging="72"/>
      </w:pPr>
      <w:rPr>
        <w:rFonts w:hint="default"/>
      </w:rPr>
    </w:lvl>
  </w:abstractNum>
  <w:abstractNum w:abstractNumId="23" w15:restartNumberingAfterBreak="0">
    <w:nsid w:val="65A94DF2"/>
    <w:multiLevelType w:val="hybridMultilevel"/>
    <w:tmpl w:val="EFA2C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C3CB8"/>
    <w:multiLevelType w:val="hybridMultilevel"/>
    <w:tmpl w:val="48C2A3E4"/>
    <w:lvl w:ilvl="0" w:tplc="1A0CA360">
      <w:start w:val="1"/>
      <w:numFmt w:val="decimal"/>
      <w:lvlText w:val="%1."/>
      <w:lvlJc w:val="left"/>
      <w:pPr>
        <w:ind w:left="72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37937AE"/>
    <w:multiLevelType w:val="hybridMultilevel"/>
    <w:tmpl w:val="8438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B4D45"/>
    <w:multiLevelType w:val="hybridMultilevel"/>
    <w:tmpl w:val="2CDC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2401"/>
    <w:multiLevelType w:val="hybridMultilevel"/>
    <w:tmpl w:val="0F5EE7A8"/>
    <w:lvl w:ilvl="0" w:tplc="E968EF96">
      <w:start w:val="1"/>
      <w:numFmt w:val="decimal"/>
      <w:lvlText w:val="%1."/>
      <w:lvlJc w:val="left"/>
      <w:pPr>
        <w:ind w:left="1008"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91644"/>
    <w:multiLevelType w:val="hybridMultilevel"/>
    <w:tmpl w:val="B9D6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406A6"/>
    <w:multiLevelType w:val="hybridMultilevel"/>
    <w:tmpl w:val="9EA4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7"/>
  </w:num>
  <w:num w:numId="4">
    <w:abstractNumId w:val="24"/>
  </w:num>
  <w:num w:numId="5">
    <w:abstractNumId w:val="3"/>
  </w:num>
  <w:num w:numId="6">
    <w:abstractNumId w:val="18"/>
  </w:num>
  <w:num w:numId="7">
    <w:abstractNumId w:val="11"/>
  </w:num>
  <w:num w:numId="8">
    <w:abstractNumId w:val="12"/>
  </w:num>
  <w:num w:numId="9">
    <w:abstractNumId w:val="19"/>
  </w:num>
  <w:num w:numId="10">
    <w:abstractNumId w:val="9"/>
  </w:num>
  <w:num w:numId="11">
    <w:abstractNumId w:val="5"/>
  </w:num>
  <w:num w:numId="12">
    <w:abstractNumId w:val="13"/>
  </w:num>
  <w:num w:numId="13">
    <w:abstractNumId w:val="25"/>
  </w:num>
  <w:num w:numId="14">
    <w:abstractNumId w:val="10"/>
  </w:num>
  <w:num w:numId="15">
    <w:abstractNumId w:val="0"/>
  </w:num>
  <w:num w:numId="16">
    <w:abstractNumId w:val="2"/>
  </w:num>
  <w:num w:numId="17">
    <w:abstractNumId w:val="16"/>
  </w:num>
  <w:num w:numId="18">
    <w:abstractNumId w:val="29"/>
  </w:num>
  <w:num w:numId="19">
    <w:abstractNumId w:val="1"/>
  </w:num>
  <w:num w:numId="20">
    <w:abstractNumId w:val="21"/>
  </w:num>
  <w:num w:numId="21">
    <w:abstractNumId w:val="20"/>
  </w:num>
  <w:num w:numId="22">
    <w:abstractNumId w:val="28"/>
  </w:num>
  <w:num w:numId="23">
    <w:abstractNumId w:val="4"/>
  </w:num>
  <w:num w:numId="24">
    <w:abstractNumId w:val="15"/>
  </w:num>
  <w:num w:numId="25">
    <w:abstractNumId w:val="8"/>
  </w:num>
  <w:num w:numId="26">
    <w:abstractNumId w:val="22"/>
  </w:num>
  <w:num w:numId="27">
    <w:abstractNumId w:val="14"/>
  </w:num>
  <w:num w:numId="28">
    <w:abstractNumId w:val="6"/>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vaA1pDg+GLiT9o5clnlC0J/cAKCTkNJmzkDuPnL4T7S2BNTD1fCxl2Gx5Jwd94WrQpuG+vFHGeDfDKJQKTOHnA==" w:salt="lg5eYdaTcMQ7A6WQOE3R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E3"/>
    <w:rsid w:val="00024FA1"/>
    <w:rsid w:val="000807D4"/>
    <w:rsid w:val="00090188"/>
    <w:rsid w:val="000B5833"/>
    <w:rsid w:val="00115C67"/>
    <w:rsid w:val="00125529"/>
    <w:rsid w:val="001406BB"/>
    <w:rsid w:val="001A78E3"/>
    <w:rsid w:val="001C786F"/>
    <w:rsid w:val="001D61DB"/>
    <w:rsid w:val="001E0035"/>
    <w:rsid w:val="002126DC"/>
    <w:rsid w:val="002343EE"/>
    <w:rsid w:val="0030477E"/>
    <w:rsid w:val="0039335F"/>
    <w:rsid w:val="003C4D8B"/>
    <w:rsid w:val="003D64B6"/>
    <w:rsid w:val="003F1B23"/>
    <w:rsid w:val="004438F9"/>
    <w:rsid w:val="004A64C6"/>
    <w:rsid w:val="004F6D1F"/>
    <w:rsid w:val="005966F0"/>
    <w:rsid w:val="005B3A02"/>
    <w:rsid w:val="005D0043"/>
    <w:rsid w:val="00656CEC"/>
    <w:rsid w:val="00657875"/>
    <w:rsid w:val="006C1852"/>
    <w:rsid w:val="0071741E"/>
    <w:rsid w:val="00731E93"/>
    <w:rsid w:val="00761E26"/>
    <w:rsid w:val="0078265C"/>
    <w:rsid w:val="007955B0"/>
    <w:rsid w:val="00802C7A"/>
    <w:rsid w:val="00811B59"/>
    <w:rsid w:val="00877C1F"/>
    <w:rsid w:val="008C7E1B"/>
    <w:rsid w:val="0091481B"/>
    <w:rsid w:val="00920197"/>
    <w:rsid w:val="0096309F"/>
    <w:rsid w:val="0098280F"/>
    <w:rsid w:val="009C5A12"/>
    <w:rsid w:val="009E4D5E"/>
    <w:rsid w:val="009E51CB"/>
    <w:rsid w:val="00A17864"/>
    <w:rsid w:val="00A50AB4"/>
    <w:rsid w:val="00A642AB"/>
    <w:rsid w:val="00BB6EC7"/>
    <w:rsid w:val="00BD0F0D"/>
    <w:rsid w:val="00BE30C8"/>
    <w:rsid w:val="00C12F58"/>
    <w:rsid w:val="00C164A6"/>
    <w:rsid w:val="00C24B59"/>
    <w:rsid w:val="00CB6C18"/>
    <w:rsid w:val="00CC2ADE"/>
    <w:rsid w:val="00D5694D"/>
    <w:rsid w:val="00D64C8C"/>
    <w:rsid w:val="00DD539A"/>
    <w:rsid w:val="00E40827"/>
    <w:rsid w:val="00F303B2"/>
    <w:rsid w:val="00F7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AFE7F-32EF-40E1-B884-7721520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EC7"/>
    <w:pPr>
      <w:spacing w:after="120" w:line="240" w:lineRule="auto"/>
    </w:pPr>
    <w:rPr>
      <w:rFonts w:ascii="Atlanta" w:eastAsia="Times New Roman" w:hAnsi="Atlanta" w:cs="Times New Roman"/>
      <w:sz w:val="20"/>
      <w:szCs w:val="20"/>
    </w:rPr>
  </w:style>
  <w:style w:type="paragraph" w:styleId="Heading1">
    <w:name w:val="heading 1"/>
    <w:aliases w:val="Numbering"/>
    <w:basedOn w:val="Normal"/>
    <w:next w:val="Normal"/>
    <w:link w:val="Heading1Char"/>
    <w:uiPriority w:val="9"/>
    <w:qFormat/>
    <w:rsid w:val="004A64C6"/>
    <w:pPr>
      <w:numPr>
        <w:numId w:val="6"/>
      </w:numPr>
      <w:spacing w:before="120" w:after="0"/>
      <w:ind w:left="446" w:hanging="446"/>
      <w:outlineLvl w:val="0"/>
    </w:pPr>
    <w:rPr>
      <w:rFonts w:eastAsiaTheme="majorEastAsia" w:cstheme="majorBid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1D61DB"/>
    <w:rPr>
      <w:i/>
      <w:iCs/>
    </w:rPr>
  </w:style>
  <w:style w:type="character" w:styleId="PlaceholderText">
    <w:name w:val="Placeholder Text"/>
    <w:basedOn w:val="DefaultParagraphFont"/>
    <w:uiPriority w:val="99"/>
    <w:semiHidden/>
    <w:rsid w:val="001D61DB"/>
    <w:rPr>
      <w:color w:val="808080"/>
    </w:rPr>
  </w:style>
  <w:style w:type="paragraph" w:styleId="ListParagraph">
    <w:name w:val="List Paragraph"/>
    <w:basedOn w:val="Normal"/>
    <w:uiPriority w:val="34"/>
    <w:qFormat/>
    <w:rsid w:val="00024FA1"/>
    <w:pPr>
      <w:spacing w:after="240"/>
      <w:contextualSpacing/>
    </w:pPr>
    <w:rPr>
      <w:sz w:val="22"/>
    </w:rPr>
  </w:style>
  <w:style w:type="paragraph" w:customStyle="1" w:styleId="Heading">
    <w:name w:val="Heading"/>
    <w:basedOn w:val="Normal"/>
    <w:link w:val="HeadingChar"/>
    <w:qFormat/>
    <w:rsid w:val="004A64C6"/>
    <w:pPr>
      <w:spacing w:before="240"/>
      <w:jc w:val="center"/>
    </w:pPr>
    <w:rPr>
      <w:b/>
      <w:sz w:val="24"/>
    </w:rPr>
  </w:style>
  <w:style w:type="paragraph" w:styleId="Quote">
    <w:name w:val="Quote"/>
    <w:basedOn w:val="Normal"/>
    <w:next w:val="Normal"/>
    <w:link w:val="QuoteChar"/>
    <w:uiPriority w:val="29"/>
    <w:qFormat/>
    <w:rsid w:val="00656CEC"/>
    <w:pPr>
      <w:spacing w:before="200" w:after="160"/>
      <w:jc w:val="both"/>
    </w:pPr>
    <w:rPr>
      <w:i/>
      <w:iCs/>
      <w:color w:val="404040" w:themeColor="text1" w:themeTint="BF"/>
    </w:rPr>
  </w:style>
  <w:style w:type="character" w:customStyle="1" w:styleId="HeadingChar">
    <w:name w:val="Heading Char"/>
    <w:basedOn w:val="DefaultParagraphFont"/>
    <w:link w:val="Heading"/>
    <w:rsid w:val="004A64C6"/>
    <w:rPr>
      <w:rFonts w:ascii="Atlanta" w:eastAsia="Times New Roman" w:hAnsi="Atlanta" w:cs="Times New Roman"/>
      <w:b/>
      <w:sz w:val="24"/>
      <w:szCs w:val="20"/>
    </w:rPr>
  </w:style>
  <w:style w:type="character" w:customStyle="1" w:styleId="QuoteChar">
    <w:name w:val="Quote Char"/>
    <w:basedOn w:val="DefaultParagraphFont"/>
    <w:link w:val="Quote"/>
    <w:uiPriority w:val="29"/>
    <w:rsid w:val="00656CEC"/>
    <w:rPr>
      <w:rFonts w:ascii="Atlanta" w:eastAsia="Times New Roman" w:hAnsi="Atlanta" w:cs="Times New Roman"/>
      <w:i/>
      <w:iCs/>
      <w:color w:val="404040" w:themeColor="text1" w:themeTint="BF"/>
      <w:sz w:val="20"/>
      <w:szCs w:val="20"/>
    </w:rPr>
  </w:style>
  <w:style w:type="table" w:styleId="TableGrid">
    <w:name w:val="Table Grid"/>
    <w:basedOn w:val="TableNormal"/>
    <w:uiPriority w:val="39"/>
    <w:rsid w:val="0021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
    <w:name w:val="Numbered List"/>
    <w:uiPriority w:val="99"/>
    <w:rsid w:val="00D64C8C"/>
    <w:pPr>
      <w:numPr>
        <w:numId w:val="24"/>
      </w:numPr>
    </w:pPr>
  </w:style>
  <w:style w:type="numbering" w:customStyle="1" w:styleId="QuestionNumbers">
    <w:name w:val="Question Numbers"/>
    <w:uiPriority w:val="99"/>
    <w:rsid w:val="00D64C8C"/>
    <w:pPr>
      <w:numPr>
        <w:numId w:val="27"/>
      </w:numPr>
    </w:pPr>
  </w:style>
  <w:style w:type="character" w:customStyle="1" w:styleId="Heading1Char">
    <w:name w:val="Heading 1 Char"/>
    <w:aliases w:val="Numbering Char"/>
    <w:basedOn w:val="DefaultParagraphFont"/>
    <w:link w:val="Heading1"/>
    <w:uiPriority w:val="9"/>
    <w:rsid w:val="004A64C6"/>
    <w:rPr>
      <w:rFonts w:ascii="Atlanta" w:eastAsiaTheme="majorEastAsia" w:hAnsi="Atlanta" w:cstheme="majorBidi"/>
      <w:szCs w:val="32"/>
    </w:rPr>
  </w:style>
  <w:style w:type="paragraph" w:styleId="BalloonText">
    <w:name w:val="Balloon Text"/>
    <w:basedOn w:val="Normal"/>
    <w:link w:val="BalloonTextChar"/>
    <w:uiPriority w:val="99"/>
    <w:semiHidden/>
    <w:unhideWhenUsed/>
    <w:rsid w:val="005966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b\OneDrive\DISTRICT\DBMD\DBMD%20Forms%20and%20Information\Fillable%20Forms\ORDINATION%20FORMS\Ordination%20Application%20-%20WNY%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Ordination Application - WNY (5)</Template>
  <TotalTime>1</TotalTime>
  <Pages>1</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Jennings</dc:creator>
  <cp:keywords/>
  <dc:description/>
  <cp:lastModifiedBy>Maribeth Jennings</cp:lastModifiedBy>
  <cp:revision>4</cp:revision>
  <cp:lastPrinted>2018-03-01T20:46:00Z</cp:lastPrinted>
  <dcterms:created xsi:type="dcterms:W3CDTF">2018-03-15T21:00:00Z</dcterms:created>
  <dcterms:modified xsi:type="dcterms:W3CDTF">2018-03-15T21:01:00Z</dcterms:modified>
</cp:coreProperties>
</file>